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  <w:t>职工文化沙龙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2.请将填写好的申报表加盖本单位工会公章后，通过邮箱报送至北京市劳动人民文化宫ghwhfw@163.com，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zA5YTU4YWYyMmFmYTViYTdjZmIzOTNmNWZlNmYifQ=="/>
  </w:docVars>
  <w:rsids>
    <w:rsidRoot w:val="11B70A4C"/>
    <w:rsid w:val="03627B84"/>
    <w:rsid w:val="11B70A4C"/>
    <w:rsid w:val="1CBE4745"/>
    <w:rsid w:val="222D4AD2"/>
    <w:rsid w:val="30767090"/>
    <w:rsid w:val="3F087FC6"/>
    <w:rsid w:val="405526F7"/>
    <w:rsid w:val="4E9329B9"/>
    <w:rsid w:val="60326D52"/>
    <w:rsid w:val="60F0655B"/>
    <w:rsid w:val="625A078C"/>
    <w:rsid w:val="6382081B"/>
    <w:rsid w:val="68856305"/>
    <w:rsid w:val="77142E6E"/>
    <w:rsid w:val="7FC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401</Characters>
  <Lines>0</Lines>
  <Paragraphs>0</Paragraphs>
  <TotalTime>0</TotalTime>
  <ScaleCrop>false</ScaleCrop>
  <LinksUpToDate>false</LinksUpToDate>
  <CharactersWithSpaces>477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未夏夜Cassie</cp:lastModifiedBy>
  <cp:lastPrinted>2019-03-15T01:42:00Z</cp:lastPrinted>
  <dcterms:modified xsi:type="dcterms:W3CDTF">2023-04-03T01:58:48Z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6297CA5C60814B14B2312AA5542F712E</vt:lpwstr>
  </property>
</Properties>
</file>