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jc w:val="center"/>
        <w:tblInd w:w="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如：5月8日14:00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如：职工文化大讲堂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如：讲座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如：</w:t>
            </w:r>
            <w:r>
              <w:rPr>
                <w:rStyle w:val="12"/>
                <w:rFonts w:hint="eastAsia"/>
                <w:lang w:val="en-US" w:eastAsia="zh-CN" w:bidi="ar"/>
              </w:rPr>
              <w:t>60</w:t>
            </w:r>
            <w:r>
              <w:rPr>
                <w:rStyle w:val="12"/>
                <w:lang w:val="en-US" w:eastAsia="zh-CN" w:bidi="ar"/>
              </w:rPr>
              <w:t>名持首都工会会员互助服务</w:t>
            </w:r>
            <w:r>
              <w:rPr>
                <w:rStyle w:val="13"/>
                <w:lang w:val="en-US" w:eastAsia="zh-CN" w:bidi="ar"/>
              </w:rPr>
              <w:t>卡</w:t>
            </w:r>
            <w:r>
              <w:rPr>
                <w:rStyle w:val="12"/>
                <w:lang w:val="en-US" w:eastAsia="zh-CN" w:bidi="ar"/>
              </w:rPr>
              <w:t>的会员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如：北京市东城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区XX街道XX号（请具体到门牌号）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2.请将填写好的申报表加盖本单位工会公章后，通过邮箱报送至北京市劳动人民文化宫，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3.联系人及联系电话：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需求咨询：吴老师65116642；</w:t>
            </w:r>
          </w:p>
          <w:p>
            <w:pPr>
              <w:keepNext w:val="0"/>
              <w:keepLines w:val="0"/>
              <w:widowControl/>
              <w:suppressLineNumbers w:val="0"/>
              <w:ind w:left="718" w:leftChars="342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邮箱：cehuabu1124@163.com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3627B84"/>
    <w:rsid w:val="11B70A4C"/>
    <w:rsid w:val="1CB71004"/>
    <w:rsid w:val="1CBE4745"/>
    <w:rsid w:val="222D4AD2"/>
    <w:rsid w:val="60326D52"/>
    <w:rsid w:val="60F0655B"/>
    <w:rsid w:val="688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无为</cp:lastModifiedBy>
  <cp:lastPrinted>2019-03-15T01:42:00Z</cp:lastPrinted>
  <dcterms:modified xsi:type="dcterms:W3CDTF">2019-03-20T03:35:26Z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