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eastAsia="仿宋_GB2312"/>
          <w:sz w:val="32"/>
          <w:szCs w:val="32"/>
        </w:rPr>
      </w:pPr>
      <w:r>
        <w:rPr>
          <w:rFonts w:hint="eastAsia" w:ascii="仿宋_GB2312" w:eastAsia="仿宋_GB2312"/>
          <w:sz w:val="32"/>
          <w:szCs w:val="32"/>
        </w:rPr>
        <w:t>附件1：</w:t>
      </w:r>
    </w:p>
    <w:p>
      <w:pPr>
        <w:spacing w:line="560" w:lineRule="exact"/>
        <w:jc w:val="center"/>
        <w:rPr>
          <w:rFonts w:ascii="仿宋_GB2312" w:eastAsia="仿宋_GB2312"/>
          <w:b/>
          <w:bCs/>
          <w:sz w:val="36"/>
          <w:szCs w:val="36"/>
        </w:rPr>
      </w:pPr>
      <w:r>
        <w:rPr>
          <w:rFonts w:hint="eastAsia" w:ascii="仿宋_GB2312" w:eastAsia="仿宋_GB2312"/>
          <w:sz w:val="32"/>
          <w:szCs w:val="32"/>
        </w:rPr>
        <w:t xml:space="preserve">   </w:t>
      </w:r>
      <w:bookmarkStart w:id="0" w:name="_GoBack"/>
      <w:r>
        <w:rPr>
          <w:rFonts w:hint="eastAsia" w:ascii="仿宋_GB2312" w:eastAsia="仿宋_GB2312"/>
          <w:sz w:val="32"/>
          <w:szCs w:val="32"/>
        </w:rPr>
        <w:t xml:space="preserve"> </w:t>
      </w:r>
      <w:r>
        <w:rPr>
          <w:rFonts w:hint="eastAsia" w:ascii="仿宋_GB2312" w:eastAsia="仿宋_GB2312"/>
          <w:b/>
          <w:bCs/>
          <w:sz w:val="36"/>
          <w:szCs w:val="36"/>
        </w:rPr>
        <w:t>“疫情期间职工需知的法律知识”普法微视频目录</w:t>
      </w:r>
    </w:p>
    <w:bookmarkEnd w:id="0"/>
    <w:p>
      <w:pPr>
        <w:spacing w:line="560" w:lineRule="exact"/>
        <w:ind w:right="1120"/>
        <w:jc w:val="center"/>
        <w:rPr>
          <w:rFonts w:ascii="仿宋_GB2312" w:eastAsia="仿宋_GB2312"/>
          <w:b/>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1.用人单位已向劳动者发放录用通知书，能以疫情防控为由单方取消录用吗？能以疫情防控为由推迟其入职时间吗？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2.因为疫情防控，用人单位推迟劳动者入职时间，劳动者能否要求用人单位赔偿或者补偿？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3.用人单位是否可以拒绝录用曾经患有新型冠状病毒感染的肺炎但已被治愈的人员？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4.如果员工的劳动合同履行地和用人单位注册地关于新冠肺炎疫情防控所规定的复工时间和复工要求不一致，应当以何地的政策为准？</w:t>
      </w:r>
    </w:p>
    <w:p>
      <w:pPr>
        <w:spacing w:line="560" w:lineRule="exact"/>
        <w:ind w:firstLine="640" w:firstLineChars="20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5 \* GB1</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⒌</w:t>
      </w:r>
      <w:r>
        <w:rPr>
          <w:rFonts w:ascii="仿宋_GB2312" w:eastAsia="仿宋_GB2312"/>
          <w:sz w:val="32"/>
          <w:szCs w:val="32"/>
        </w:rPr>
        <w:fldChar w:fldCharType="end"/>
      </w:r>
      <w:r>
        <w:rPr>
          <w:rFonts w:hint="eastAsia" w:ascii="仿宋_GB2312" w:eastAsia="仿宋_GB2312"/>
          <w:sz w:val="32"/>
          <w:szCs w:val="32"/>
        </w:rPr>
        <w:t xml:space="preserve"> 关于北京市的复工时间是如何规定的？</w:t>
      </w:r>
    </w:p>
    <w:p>
      <w:pPr>
        <w:spacing w:line="560" w:lineRule="exact"/>
        <w:ind w:firstLine="640" w:firstLineChars="20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6 \* GB1</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⒍</w:t>
      </w:r>
      <w:r>
        <w:rPr>
          <w:rFonts w:ascii="仿宋_GB2312" w:eastAsia="仿宋_GB2312"/>
          <w:sz w:val="32"/>
          <w:szCs w:val="32"/>
        </w:rPr>
        <w:fldChar w:fldCharType="end"/>
      </w:r>
      <w:r>
        <w:rPr>
          <w:rFonts w:hint="eastAsia" w:ascii="仿宋_GB2312" w:eastAsia="仿宋_GB2312"/>
          <w:sz w:val="32"/>
          <w:szCs w:val="32"/>
        </w:rPr>
        <w:t xml:space="preserve"> 去过湖北地区和有湖北地区人员接触史的员工返京应当如何进行隔离？</w:t>
      </w:r>
    </w:p>
    <w:p>
      <w:pPr>
        <w:spacing w:line="560" w:lineRule="exact"/>
        <w:ind w:firstLine="640" w:firstLineChars="20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7 \* GB1</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⒎</w:t>
      </w:r>
      <w:r>
        <w:rPr>
          <w:rFonts w:ascii="仿宋_GB2312" w:eastAsia="仿宋_GB2312"/>
          <w:sz w:val="32"/>
          <w:szCs w:val="32"/>
        </w:rPr>
        <w:fldChar w:fldCharType="end"/>
      </w:r>
      <w:r>
        <w:rPr>
          <w:rFonts w:hint="eastAsia" w:ascii="仿宋_GB2312" w:eastAsia="仿宋_GB2312"/>
          <w:sz w:val="32"/>
          <w:szCs w:val="32"/>
        </w:rPr>
        <w:t xml:space="preserve"> 用人单位可以因疫情原因裁员吗？</w:t>
      </w:r>
    </w:p>
    <w:p>
      <w:pPr>
        <w:spacing w:line="560" w:lineRule="exact"/>
        <w:ind w:firstLine="640" w:firstLineChars="20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8 \* GB1</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⒏</w:t>
      </w:r>
      <w:r>
        <w:rPr>
          <w:rFonts w:ascii="仿宋_GB2312" w:eastAsia="仿宋_GB2312"/>
          <w:sz w:val="32"/>
          <w:szCs w:val="32"/>
        </w:rPr>
        <w:fldChar w:fldCharType="end"/>
      </w:r>
      <w:r>
        <w:rPr>
          <w:rFonts w:hint="eastAsia" w:ascii="仿宋_GB2312" w:eastAsia="仿宋_GB2312"/>
          <w:sz w:val="32"/>
          <w:szCs w:val="32"/>
        </w:rPr>
        <w:t xml:space="preserve"> 用人单位能否与新冠肺炎患者、疑似病人、密切接触者在隔离治疗期间或医学观察期间解除劳动合同？</w:t>
      </w:r>
    </w:p>
    <w:p>
      <w:pPr>
        <w:spacing w:line="560" w:lineRule="exact"/>
        <w:ind w:firstLine="640" w:firstLineChars="20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9 \* GB1</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⒐</w:t>
      </w:r>
      <w:r>
        <w:rPr>
          <w:rFonts w:ascii="仿宋_GB2312" w:eastAsia="仿宋_GB2312"/>
          <w:sz w:val="32"/>
          <w:szCs w:val="32"/>
        </w:rPr>
        <w:fldChar w:fldCharType="end"/>
      </w:r>
      <w:r>
        <w:rPr>
          <w:rFonts w:hint="eastAsia" w:ascii="仿宋_GB2312" w:eastAsia="仿宋_GB2312"/>
          <w:sz w:val="32"/>
          <w:szCs w:val="32"/>
        </w:rPr>
        <w:t xml:space="preserve"> 用人单位能否以旷工为由解除因政府实施隔离措施或采取其他紧急措施导致不能提供正常劳动的员工？</w:t>
      </w:r>
    </w:p>
    <w:p>
      <w:pPr>
        <w:spacing w:line="560" w:lineRule="exact"/>
        <w:ind w:firstLine="640" w:firstLineChars="20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10 \* GB1</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⒑</w:t>
      </w:r>
      <w:r>
        <w:rPr>
          <w:rFonts w:ascii="仿宋_GB2312" w:eastAsia="仿宋_GB2312"/>
          <w:sz w:val="32"/>
          <w:szCs w:val="32"/>
        </w:rPr>
        <w:fldChar w:fldCharType="end"/>
      </w:r>
      <w:r>
        <w:rPr>
          <w:rFonts w:hint="eastAsia" w:ascii="仿宋_GB2312" w:eastAsia="仿宋_GB2312"/>
          <w:sz w:val="32"/>
          <w:szCs w:val="32"/>
        </w:rPr>
        <w:t xml:space="preserve"> 对于新冠肺炎患者、疑似病人和密切接触者，用人单位应当如何支付工资？对于身处疫区，因交通管制不能返京复工的员工，用人单位应当如何支付工资？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11.在延长假期期间以及延长复工期间，如果员工正常提供劳动，那么工资应当如何支付？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12. 2月3日到2月9日期间，单位要求复工合理吗？在恢复正常生产经营前，企业该如何安排员工的工作？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13. 医护及相关工作人员，在履行职务过程中感染新型冠状病毒是否构成工伤？</w:t>
      </w:r>
    </w:p>
    <w:p>
      <w:pPr>
        <w:spacing w:line="560" w:lineRule="exact"/>
        <w:rPr>
          <w:rFonts w:ascii="仿宋_GB2312" w:eastAsia="仿宋_GB2312"/>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522731"/>
    </w:sdtPr>
    <w:sdtContent>
      <w:p>
        <w:pPr>
          <w:pStyle w:val="3"/>
          <w:jc w:val="right"/>
        </w:pPr>
        <w:r>
          <w:fldChar w:fldCharType="begin"/>
        </w:r>
        <w:r>
          <w:instrText xml:space="preserve">PAGE   \* MERGEFORMAT</w:instrText>
        </w:r>
        <w:r>
          <w:fldChar w:fldCharType="separate"/>
        </w:r>
        <w:r>
          <w:rPr>
            <w:lang w:val="zh-CN"/>
          </w:rPr>
          <w:t>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9FC"/>
    <w:rsid w:val="00027268"/>
    <w:rsid w:val="00031925"/>
    <w:rsid w:val="00071EC1"/>
    <w:rsid w:val="000814A1"/>
    <w:rsid w:val="000923E6"/>
    <w:rsid w:val="000A48A6"/>
    <w:rsid w:val="000D59FA"/>
    <w:rsid w:val="00103E19"/>
    <w:rsid w:val="001351D1"/>
    <w:rsid w:val="00144070"/>
    <w:rsid w:val="001513D2"/>
    <w:rsid w:val="00154A44"/>
    <w:rsid w:val="00175B07"/>
    <w:rsid w:val="0018016C"/>
    <w:rsid w:val="00183A4D"/>
    <w:rsid w:val="001C14A9"/>
    <w:rsid w:val="001D4A3A"/>
    <w:rsid w:val="001D60F2"/>
    <w:rsid w:val="001E00B9"/>
    <w:rsid w:val="002105EB"/>
    <w:rsid w:val="00210D1D"/>
    <w:rsid w:val="0022333C"/>
    <w:rsid w:val="002308FB"/>
    <w:rsid w:val="00241FAC"/>
    <w:rsid w:val="00244189"/>
    <w:rsid w:val="002667C3"/>
    <w:rsid w:val="00292A3D"/>
    <w:rsid w:val="002A70E0"/>
    <w:rsid w:val="002B78E8"/>
    <w:rsid w:val="002B78FB"/>
    <w:rsid w:val="002C3674"/>
    <w:rsid w:val="002F66A9"/>
    <w:rsid w:val="00332B89"/>
    <w:rsid w:val="00353B9F"/>
    <w:rsid w:val="00380485"/>
    <w:rsid w:val="00397073"/>
    <w:rsid w:val="003A44BE"/>
    <w:rsid w:val="003B1190"/>
    <w:rsid w:val="003E38A3"/>
    <w:rsid w:val="003E3DAB"/>
    <w:rsid w:val="003E6560"/>
    <w:rsid w:val="003F2156"/>
    <w:rsid w:val="004037DB"/>
    <w:rsid w:val="00404CCA"/>
    <w:rsid w:val="00412967"/>
    <w:rsid w:val="004160F2"/>
    <w:rsid w:val="00417ADE"/>
    <w:rsid w:val="004361D9"/>
    <w:rsid w:val="0044490A"/>
    <w:rsid w:val="00475D46"/>
    <w:rsid w:val="00481103"/>
    <w:rsid w:val="00490E2C"/>
    <w:rsid w:val="004C0C99"/>
    <w:rsid w:val="00540F62"/>
    <w:rsid w:val="00542509"/>
    <w:rsid w:val="00553E3C"/>
    <w:rsid w:val="0059472D"/>
    <w:rsid w:val="005978C9"/>
    <w:rsid w:val="005A365E"/>
    <w:rsid w:val="005A6448"/>
    <w:rsid w:val="005D2387"/>
    <w:rsid w:val="005D23BD"/>
    <w:rsid w:val="005E46D3"/>
    <w:rsid w:val="005F696C"/>
    <w:rsid w:val="005F6E0F"/>
    <w:rsid w:val="00616CBE"/>
    <w:rsid w:val="00644378"/>
    <w:rsid w:val="00654EDE"/>
    <w:rsid w:val="00671E25"/>
    <w:rsid w:val="006720E9"/>
    <w:rsid w:val="00683B9F"/>
    <w:rsid w:val="006A2798"/>
    <w:rsid w:val="006E36F7"/>
    <w:rsid w:val="00705ADF"/>
    <w:rsid w:val="00717095"/>
    <w:rsid w:val="00737FAB"/>
    <w:rsid w:val="00750442"/>
    <w:rsid w:val="00757EEE"/>
    <w:rsid w:val="0079167B"/>
    <w:rsid w:val="00793470"/>
    <w:rsid w:val="007A1B62"/>
    <w:rsid w:val="007E1B5C"/>
    <w:rsid w:val="008504DF"/>
    <w:rsid w:val="00851163"/>
    <w:rsid w:val="0085146C"/>
    <w:rsid w:val="00852C2A"/>
    <w:rsid w:val="00884972"/>
    <w:rsid w:val="00893ECE"/>
    <w:rsid w:val="008B2421"/>
    <w:rsid w:val="008B49FC"/>
    <w:rsid w:val="008C0694"/>
    <w:rsid w:val="008D022F"/>
    <w:rsid w:val="008E25B4"/>
    <w:rsid w:val="00902304"/>
    <w:rsid w:val="00920E13"/>
    <w:rsid w:val="009218DD"/>
    <w:rsid w:val="0094155D"/>
    <w:rsid w:val="00943D46"/>
    <w:rsid w:val="0096193B"/>
    <w:rsid w:val="009A4523"/>
    <w:rsid w:val="009B359B"/>
    <w:rsid w:val="009B3DC4"/>
    <w:rsid w:val="009B5D12"/>
    <w:rsid w:val="009B7B80"/>
    <w:rsid w:val="009C44F9"/>
    <w:rsid w:val="009D0AB1"/>
    <w:rsid w:val="009E0878"/>
    <w:rsid w:val="009E1042"/>
    <w:rsid w:val="00A06C36"/>
    <w:rsid w:val="00A15B9F"/>
    <w:rsid w:val="00A167F6"/>
    <w:rsid w:val="00AC1EC3"/>
    <w:rsid w:val="00AC72E4"/>
    <w:rsid w:val="00AE7FF7"/>
    <w:rsid w:val="00B474CA"/>
    <w:rsid w:val="00BB6CB3"/>
    <w:rsid w:val="00BD1298"/>
    <w:rsid w:val="00BF063A"/>
    <w:rsid w:val="00C622FF"/>
    <w:rsid w:val="00CB5BFC"/>
    <w:rsid w:val="00CC71CB"/>
    <w:rsid w:val="00CD4F03"/>
    <w:rsid w:val="00CD6CE6"/>
    <w:rsid w:val="00CD7758"/>
    <w:rsid w:val="00D06DAE"/>
    <w:rsid w:val="00D10336"/>
    <w:rsid w:val="00D11CA3"/>
    <w:rsid w:val="00D22D62"/>
    <w:rsid w:val="00D30435"/>
    <w:rsid w:val="00D32619"/>
    <w:rsid w:val="00D600C9"/>
    <w:rsid w:val="00D701EA"/>
    <w:rsid w:val="00D74832"/>
    <w:rsid w:val="00D83097"/>
    <w:rsid w:val="00D871C6"/>
    <w:rsid w:val="00D90CF6"/>
    <w:rsid w:val="00D95995"/>
    <w:rsid w:val="00DA435A"/>
    <w:rsid w:val="00DA72B5"/>
    <w:rsid w:val="00DB1C37"/>
    <w:rsid w:val="00DC5684"/>
    <w:rsid w:val="00DC7184"/>
    <w:rsid w:val="00DF29C3"/>
    <w:rsid w:val="00E46714"/>
    <w:rsid w:val="00E52268"/>
    <w:rsid w:val="00E63AC1"/>
    <w:rsid w:val="00E8453E"/>
    <w:rsid w:val="00E85453"/>
    <w:rsid w:val="00E92CB9"/>
    <w:rsid w:val="00ED2559"/>
    <w:rsid w:val="00ED51EE"/>
    <w:rsid w:val="00EE3F9B"/>
    <w:rsid w:val="00F24365"/>
    <w:rsid w:val="00F60837"/>
    <w:rsid w:val="00F7653E"/>
    <w:rsid w:val="00FD4C19"/>
    <w:rsid w:val="00FE7404"/>
    <w:rsid w:val="216F7EFC"/>
    <w:rsid w:val="3144151B"/>
    <w:rsid w:val="52867EAD"/>
    <w:rsid w:val="6CA04870"/>
    <w:rsid w:val="7D3E1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F9B4A7-A048-4CF6-9455-4D590A2B0AC2}">
  <ds:schemaRefs/>
</ds:datastoreItem>
</file>

<file path=docProps/app.xml><?xml version="1.0" encoding="utf-8"?>
<Properties xmlns="http://schemas.openxmlformats.org/officeDocument/2006/extended-properties" xmlns:vt="http://schemas.openxmlformats.org/officeDocument/2006/docPropsVTypes">
  <Template>Normal</Template>
  <Pages>8</Pages>
  <Words>540</Words>
  <Characters>3082</Characters>
  <Lines>25</Lines>
  <Paragraphs>7</Paragraphs>
  <TotalTime>18</TotalTime>
  <ScaleCrop>false</ScaleCrop>
  <LinksUpToDate>false</LinksUpToDate>
  <CharactersWithSpaces>3615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2020-02-27T03:58:00Z</dcterms:created>
  <dc:creator>张秀萍</dc:creator>
  <cp:lastModifiedBy>zy</cp:lastModifiedBy>
  <cp:lastPrinted>2020-02-25T09:16:00Z</cp:lastPrinted>
  <dcterms:modified xsi:type="dcterms:W3CDTF">2020-02-27T06:05:40Z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