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3D7A8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  <w:t>附件</w:t>
      </w:r>
    </w:p>
    <w:p w14:paraId="714FA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</w:pPr>
    </w:p>
    <w:p w14:paraId="4A883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仿宋_GB2312" w:eastAsia="仿宋_GB2312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方正小标宋简体" w:hAnsi="微软雅黑" w:eastAsia="方正小标宋简体"/>
          <w:b w:val="0"/>
          <w:color w:val="auto"/>
          <w:spacing w:val="-6"/>
          <w:sz w:val="44"/>
          <w:szCs w:val="36"/>
          <w:shd w:val="clear" w:color="auto" w:fill="FFFFFF"/>
          <w:lang w:val="en-US" w:eastAsia="zh-CN"/>
        </w:rPr>
        <w:t>首都工匠学院2026年乡村餐饮特色宴创新设计高技能人才培训班实施方案</w:t>
      </w:r>
    </w:p>
    <w:p w14:paraId="05412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</w:pPr>
    </w:p>
    <w:p w14:paraId="40706729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  <w:t>一、培训目标</w:t>
      </w:r>
    </w:p>
    <w:p w14:paraId="6E55805B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次培训班立足北京乡村餐饮提质升级与特色品牌发展需求，坚持理论实践相结合，聚焦乡村特色宴烹饪技艺与创新应用，注重工匠精神与专业技能双向培养，助力学员系统掌握乡土食材开发利用，面点、冷菜、热菜创新与制作及乡村特色宴席设计等核心技能，提高学员掌握开展餐饮技术攻关、技艺传帮带与乡村餐饮品牌打造的能力与水平，着力培育兼具传统技艺功底与创新思维的高技能人才，推动乡村餐饮适配现代消费需求。</w:t>
      </w:r>
    </w:p>
    <w:p w14:paraId="108F436D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  <w:t>二、培训时间及培训人数</w:t>
      </w:r>
    </w:p>
    <w:p w14:paraId="1B82C8DC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1.培训时间：2026年9月12日至16日，共计40学时。</w:t>
      </w:r>
    </w:p>
    <w:p w14:paraId="768B43CC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2.培训人数：不少于50人。</w:t>
      </w:r>
    </w:p>
    <w:p w14:paraId="4FF6AFA6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  <w:t>三、培训对象</w:t>
      </w:r>
    </w:p>
    <w:p w14:paraId="64FA4B7F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中餐烹饪相关工种高级工及以上职业资格；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领域职工创新工作室成员；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领域市级职业技能大赛参赛选手、京津冀技能大赛参赛选手；在一线工作并掌握相关技能的职工；其他在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行业（领域）有贡献的高技能人才。</w:t>
      </w:r>
    </w:p>
    <w:p w14:paraId="68F17CA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  <w:t>培训内容</w:t>
      </w:r>
    </w:p>
    <w:tbl>
      <w:tblPr>
        <w:tblStyle w:val="8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875"/>
        <w:gridCol w:w="4738"/>
        <w:gridCol w:w="1372"/>
        <w:gridCol w:w="828"/>
      </w:tblGrid>
      <w:tr w14:paraId="27B4A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1169" w:type="pct"/>
            <w:gridSpan w:val="2"/>
            <w:vAlign w:val="center"/>
          </w:tcPr>
          <w:p w14:paraId="764E6023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  <w:t>培训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2615" w:type="pct"/>
            <w:vAlign w:val="center"/>
          </w:tcPr>
          <w:p w14:paraId="11CA4B2B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课程名称</w:t>
            </w:r>
          </w:p>
        </w:tc>
        <w:tc>
          <w:tcPr>
            <w:tcW w:w="757" w:type="pct"/>
            <w:vAlign w:val="center"/>
          </w:tcPr>
          <w:p w14:paraId="465C1799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培训方式</w:t>
            </w:r>
          </w:p>
        </w:tc>
        <w:tc>
          <w:tcPr>
            <w:tcW w:w="457" w:type="pct"/>
            <w:vAlign w:val="center"/>
          </w:tcPr>
          <w:p w14:paraId="38EE44E1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学时</w:t>
            </w:r>
          </w:p>
        </w:tc>
      </w:tr>
      <w:tr w14:paraId="6FF7F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86" w:type="pct"/>
            <w:vMerge w:val="restart"/>
            <w:vAlign w:val="center"/>
          </w:tcPr>
          <w:p w14:paraId="05C809AD">
            <w:pPr>
              <w:spacing w:line="320" w:lineRule="exact"/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9月12日</w:t>
            </w:r>
          </w:p>
        </w:tc>
        <w:tc>
          <w:tcPr>
            <w:tcW w:w="482" w:type="pct"/>
            <w:vAlign w:val="center"/>
          </w:tcPr>
          <w:p w14:paraId="169D9E9A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lang w:val="en-US" w:eastAsia="zh-CN"/>
              </w:rPr>
              <w:t>上午</w:t>
            </w:r>
          </w:p>
        </w:tc>
        <w:tc>
          <w:tcPr>
            <w:tcW w:w="2615" w:type="pct"/>
            <w:vAlign w:val="center"/>
          </w:tcPr>
          <w:p w14:paraId="01B87F26">
            <w:pPr>
              <w:spacing w:line="320" w:lineRule="exact"/>
              <w:jc w:val="left"/>
              <w:rPr>
                <w:rFonts w:hint="eastAsia" w:ascii="仿宋_GB2312" w:eastAsia="仿宋_GB2312" w:cs="Times New Roman"/>
                <w:color w:val="auto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1.开班仪式</w:t>
            </w:r>
          </w:p>
          <w:p w14:paraId="67F296F9">
            <w:pPr>
              <w:spacing w:line="320" w:lineRule="exact"/>
              <w:jc w:val="left"/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2.“三个精神”专题宣讲</w:t>
            </w:r>
          </w:p>
          <w:p w14:paraId="35D653A2">
            <w:pPr>
              <w:spacing w:line="320" w:lineRule="exact"/>
              <w:jc w:val="left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3.</w:t>
            </w:r>
            <w:r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  <w:t>乡村特色菜品研发制作--</w:t>
            </w: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传统面点与乡村餐饮的融合创新（一）</w:t>
            </w:r>
          </w:p>
        </w:tc>
        <w:tc>
          <w:tcPr>
            <w:tcW w:w="757" w:type="pct"/>
            <w:vAlign w:val="center"/>
          </w:tcPr>
          <w:p w14:paraId="2DEA6114">
            <w:pPr>
              <w:spacing w:line="320" w:lineRule="exact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理论实操</w:t>
            </w:r>
          </w:p>
        </w:tc>
        <w:tc>
          <w:tcPr>
            <w:tcW w:w="457" w:type="pct"/>
            <w:vAlign w:val="center"/>
          </w:tcPr>
          <w:p w14:paraId="399E77F0">
            <w:pPr>
              <w:spacing w:line="320" w:lineRule="exact"/>
              <w:jc w:val="center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4</w:t>
            </w:r>
          </w:p>
        </w:tc>
      </w:tr>
      <w:tr w14:paraId="10FAA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86" w:type="pct"/>
            <w:vMerge w:val="continue"/>
            <w:vAlign w:val="center"/>
          </w:tcPr>
          <w:p w14:paraId="0F4C9801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34429DC2">
            <w:pPr>
              <w:spacing w:line="320" w:lineRule="exact"/>
              <w:jc w:val="center"/>
              <w:rPr>
                <w:rFonts w:hint="default" w:ascii="仿宋_GB2312" w:hAnsi="宋体" w:eastAsia="仿宋_GB2312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lang w:val="en-US" w:eastAsia="zh-CN"/>
              </w:rPr>
              <w:t>下午</w:t>
            </w:r>
          </w:p>
        </w:tc>
        <w:tc>
          <w:tcPr>
            <w:tcW w:w="2615" w:type="pct"/>
            <w:vAlign w:val="center"/>
          </w:tcPr>
          <w:p w14:paraId="193F7936">
            <w:pPr>
              <w:spacing w:line="320" w:lineRule="exact"/>
              <w:jc w:val="left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  <w:t>乡村特色菜品研发制作--</w:t>
            </w: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传统面点与乡村餐饮的融合创新（二）</w:t>
            </w:r>
          </w:p>
        </w:tc>
        <w:tc>
          <w:tcPr>
            <w:tcW w:w="757" w:type="pct"/>
            <w:vAlign w:val="center"/>
          </w:tcPr>
          <w:p w14:paraId="7E05CE08">
            <w:pPr>
              <w:spacing w:line="320" w:lineRule="exact"/>
              <w:jc w:val="center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实操</w:t>
            </w:r>
          </w:p>
        </w:tc>
        <w:tc>
          <w:tcPr>
            <w:tcW w:w="457" w:type="pct"/>
            <w:vAlign w:val="center"/>
          </w:tcPr>
          <w:p w14:paraId="32D34D64">
            <w:pPr>
              <w:spacing w:line="320" w:lineRule="exact"/>
              <w:jc w:val="center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4</w:t>
            </w:r>
          </w:p>
        </w:tc>
      </w:tr>
      <w:tr w14:paraId="5C87C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686" w:type="pct"/>
            <w:vMerge w:val="restart"/>
            <w:vAlign w:val="center"/>
          </w:tcPr>
          <w:p w14:paraId="438B1865">
            <w:pPr>
              <w:spacing w:line="320" w:lineRule="exact"/>
              <w:jc w:val="center"/>
              <w:rPr>
                <w:rFonts w:hint="default" w:ascii="仿宋_GB2312" w:hAnsi="宋体" w:eastAsia="仿宋_GB2312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9月13日</w:t>
            </w:r>
          </w:p>
        </w:tc>
        <w:tc>
          <w:tcPr>
            <w:tcW w:w="482" w:type="pct"/>
            <w:vAlign w:val="center"/>
          </w:tcPr>
          <w:p w14:paraId="7B624347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lang w:val="en-US" w:eastAsia="zh-CN"/>
              </w:rPr>
              <w:t>上午</w:t>
            </w:r>
          </w:p>
        </w:tc>
        <w:tc>
          <w:tcPr>
            <w:tcW w:w="2615" w:type="pct"/>
            <w:vAlign w:val="center"/>
          </w:tcPr>
          <w:p w14:paraId="5188F163">
            <w:pPr>
              <w:spacing w:line="320" w:lineRule="exact"/>
              <w:jc w:val="left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乡村特色宴席设计理念与案例分享</w:t>
            </w:r>
          </w:p>
        </w:tc>
        <w:tc>
          <w:tcPr>
            <w:tcW w:w="757" w:type="pct"/>
            <w:vAlign w:val="center"/>
          </w:tcPr>
          <w:p w14:paraId="364094BA">
            <w:pPr>
              <w:spacing w:line="320" w:lineRule="exact"/>
              <w:jc w:val="center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理论</w:t>
            </w:r>
          </w:p>
        </w:tc>
        <w:tc>
          <w:tcPr>
            <w:tcW w:w="457" w:type="pct"/>
            <w:vAlign w:val="center"/>
          </w:tcPr>
          <w:p w14:paraId="56165E79">
            <w:pPr>
              <w:spacing w:line="320" w:lineRule="exact"/>
              <w:jc w:val="center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4</w:t>
            </w:r>
          </w:p>
        </w:tc>
      </w:tr>
      <w:tr w14:paraId="56FF2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686" w:type="pct"/>
            <w:vMerge w:val="continue"/>
            <w:vAlign w:val="center"/>
          </w:tcPr>
          <w:p w14:paraId="713255AC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0039A598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lang w:val="en-US" w:eastAsia="zh-CN"/>
              </w:rPr>
              <w:t>下午</w:t>
            </w:r>
          </w:p>
        </w:tc>
        <w:tc>
          <w:tcPr>
            <w:tcW w:w="2615" w:type="pct"/>
            <w:vAlign w:val="center"/>
          </w:tcPr>
          <w:p w14:paraId="7CBE5942">
            <w:pPr>
              <w:spacing w:line="320" w:lineRule="exact"/>
              <w:jc w:val="left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  <w:t>乡村特色菜品研发制作--时令冷菜</w:t>
            </w: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设计与制作（一）</w:t>
            </w:r>
          </w:p>
        </w:tc>
        <w:tc>
          <w:tcPr>
            <w:tcW w:w="757" w:type="pct"/>
            <w:vAlign w:val="center"/>
          </w:tcPr>
          <w:p w14:paraId="6AEC2B25">
            <w:pPr>
              <w:spacing w:line="320" w:lineRule="exact"/>
              <w:jc w:val="center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实操</w:t>
            </w:r>
          </w:p>
        </w:tc>
        <w:tc>
          <w:tcPr>
            <w:tcW w:w="457" w:type="pct"/>
            <w:vAlign w:val="center"/>
          </w:tcPr>
          <w:p w14:paraId="33DCF2DC">
            <w:pPr>
              <w:spacing w:line="320" w:lineRule="exact"/>
              <w:jc w:val="center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4</w:t>
            </w:r>
          </w:p>
        </w:tc>
      </w:tr>
      <w:tr w14:paraId="7D031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686" w:type="pct"/>
            <w:vMerge w:val="restart"/>
            <w:vAlign w:val="center"/>
          </w:tcPr>
          <w:p w14:paraId="034540A4">
            <w:pPr>
              <w:spacing w:line="320" w:lineRule="exact"/>
              <w:jc w:val="center"/>
              <w:rPr>
                <w:rFonts w:hint="default" w:ascii="仿宋_GB2312" w:hAnsi="宋体" w:eastAsia="仿宋_GB2312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9月14日</w:t>
            </w:r>
          </w:p>
        </w:tc>
        <w:tc>
          <w:tcPr>
            <w:tcW w:w="482" w:type="pct"/>
            <w:vAlign w:val="center"/>
          </w:tcPr>
          <w:p w14:paraId="21AEF50B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lang w:val="en-US" w:eastAsia="zh-CN"/>
              </w:rPr>
              <w:t>上午</w:t>
            </w:r>
          </w:p>
        </w:tc>
        <w:tc>
          <w:tcPr>
            <w:tcW w:w="2615" w:type="pct"/>
            <w:vAlign w:val="center"/>
          </w:tcPr>
          <w:p w14:paraId="46197B53">
            <w:pPr>
              <w:spacing w:line="320" w:lineRule="exact"/>
              <w:jc w:val="left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乡村特色菜品研发制作--川菜与乡村餐饮的融合创新（一）</w:t>
            </w:r>
          </w:p>
        </w:tc>
        <w:tc>
          <w:tcPr>
            <w:tcW w:w="757" w:type="pct"/>
            <w:vAlign w:val="center"/>
          </w:tcPr>
          <w:p w14:paraId="5E508334">
            <w:pPr>
              <w:spacing w:line="320" w:lineRule="exact"/>
              <w:jc w:val="center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实操</w:t>
            </w:r>
          </w:p>
        </w:tc>
        <w:tc>
          <w:tcPr>
            <w:tcW w:w="457" w:type="pct"/>
            <w:vAlign w:val="center"/>
          </w:tcPr>
          <w:p w14:paraId="69B5FA27">
            <w:pPr>
              <w:spacing w:line="320" w:lineRule="exact"/>
              <w:jc w:val="center"/>
              <w:rPr>
                <w:rFonts w:hint="default" w:ascii="仿宋_GB2312" w:eastAsia="仿宋_GB2312" w:cs="Times New Roman" w:hAnsiTheme="minorHAnsi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4</w:t>
            </w:r>
          </w:p>
        </w:tc>
      </w:tr>
      <w:tr w14:paraId="74A67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686" w:type="pct"/>
            <w:vMerge w:val="continue"/>
            <w:vAlign w:val="center"/>
          </w:tcPr>
          <w:p w14:paraId="63E1CD2D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72365A23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lang w:val="en-US" w:eastAsia="zh-CN"/>
              </w:rPr>
              <w:t>下午</w:t>
            </w:r>
          </w:p>
        </w:tc>
        <w:tc>
          <w:tcPr>
            <w:tcW w:w="2615" w:type="pct"/>
            <w:vAlign w:val="center"/>
          </w:tcPr>
          <w:p w14:paraId="310AC2D1">
            <w:pPr>
              <w:spacing w:line="320" w:lineRule="exact"/>
              <w:jc w:val="left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乡村特色菜品研发制作--川菜与乡村餐饮的融合创新（二）</w:t>
            </w:r>
          </w:p>
        </w:tc>
        <w:tc>
          <w:tcPr>
            <w:tcW w:w="757" w:type="pct"/>
            <w:vAlign w:val="center"/>
          </w:tcPr>
          <w:p w14:paraId="50564B77">
            <w:pPr>
              <w:spacing w:line="320" w:lineRule="exact"/>
              <w:jc w:val="center"/>
              <w:rPr>
                <w:rFonts w:hint="default" w:ascii="仿宋_GB2312" w:eastAsia="仿宋_GB2312" w:cs="Times New Roman" w:hAnsiTheme="minorHAnsi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实操</w:t>
            </w:r>
          </w:p>
        </w:tc>
        <w:tc>
          <w:tcPr>
            <w:tcW w:w="457" w:type="pct"/>
            <w:vAlign w:val="center"/>
          </w:tcPr>
          <w:p w14:paraId="715572A7">
            <w:pPr>
              <w:spacing w:line="320" w:lineRule="exact"/>
              <w:jc w:val="center"/>
              <w:rPr>
                <w:rFonts w:hint="default" w:ascii="仿宋_GB2312" w:eastAsia="仿宋_GB2312" w:cs="Times New Roman" w:hAnsiTheme="minorHAnsi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4</w:t>
            </w:r>
          </w:p>
        </w:tc>
      </w:tr>
      <w:tr w14:paraId="2DFC5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686" w:type="pct"/>
            <w:vMerge w:val="restart"/>
            <w:vAlign w:val="center"/>
          </w:tcPr>
          <w:p w14:paraId="7A982DB1">
            <w:pPr>
              <w:spacing w:line="320" w:lineRule="exact"/>
              <w:jc w:val="center"/>
              <w:rPr>
                <w:rFonts w:hint="default" w:ascii="仿宋_GB2312" w:hAnsi="宋体" w:eastAsia="仿宋_GB2312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9月15日</w:t>
            </w:r>
          </w:p>
        </w:tc>
        <w:tc>
          <w:tcPr>
            <w:tcW w:w="482" w:type="pct"/>
            <w:vAlign w:val="center"/>
          </w:tcPr>
          <w:p w14:paraId="138A52E2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lang w:val="en-US" w:eastAsia="zh-CN"/>
              </w:rPr>
              <w:t>上午</w:t>
            </w:r>
          </w:p>
        </w:tc>
        <w:tc>
          <w:tcPr>
            <w:tcW w:w="2615" w:type="pct"/>
            <w:vAlign w:val="center"/>
          </w:tcPr>
          <w:p w14:paraId="4C751198">
            <w:pPr>
              <w:spacing w:line="320" w:lineRule="exact"/>
              <w:jc w:val="left"/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乡村特色菜品研发制作--川菜与乡村餐饮的融合创新（三）</w:t>
            </w:r>
          </w:p>
        </w:tc>
        <w:tc>
          <w:tcPr>
            <w:tcW w:w="757" w:type="pct"/>
            <w:vAlign w:val="center"/>
          </w:tcPr>
          <w:p w14:paraId="4C80D983">
            <w:pPr>
              <w:spacing w:line="320" w:lineRule="exact"/>
              <w:jc w:val="center"/>
              <w:rPr>
                <w:rFonts w:hint="default" w:ascii="仿宋_GB2312" w:eastAsia="仿宋_GB2312" w:cs="Times New Roman" w:hAnsiTheme="minorHAnsi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实操</w:t>
            </w:r>
          </w:p>
        </w:tc>
        <w:tc>
          <w:tcPr>
            <w:tcW w:w="457" w:type="pct"/>
            <w:vAlign w:val="center"/>
          </w:tcPr>
          <w:p w14:paraId="41822DAE">
            <w:pPr>
              <w:spacing w:line="320" w:lineRule="exact"/>
              <w:jc w:val="center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4</w:t>
            </w:r>
          </w:p>
        </w:tc>
      </w:tr>
      <w:tr w14:paraId="64E0C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686" w:type="pct"/>
            <w:vMerge w:val="continue"/>
            <w:vAlign w:val="center"/>
          </w:tcPr>
          <w:p w14:paraId="7C7FECB3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4B211A20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lang w:val="en-US" w:eastAsia="zh-CN"/>
              </w:rPr>
              <w:t>下午</w:t>
            </w:r>
          </w:p>
        </w:tc>
        <w:tc>
          <w:tcPr>
            <w:tcW w:w="2615" w:type="pct"/>
            <w:vAlign w:val="center"/>
          </w:tcPr>
          <w:p w14:paraId="700F3619">
            <w:pPr>
              <w:spacing w:line="320" w:lineRule="exact"/>
              <w:jc w:val="left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乡村特色菜品研发制作--川菜与乡村餐饮的融合创新（四）</w:t>
            </w:r>
          </w:p>
        </w:tc>
        <w:tc>
          <w:tcPr>
            <w:tcW w:w="757" w:type="pct"/>
            <w:vAlign w:val="center"/>
          </w:tcPr>
          <w:p w14:paraId="22ED634B">
            <w:pPr>
              <w:spacing w:line="320" w:lineRule="exact"/>
              <w:jc w:val="center"/>
              <w:rPr>
                <w:rFonts w:hint="default" w:ascii="仿宋_GB2312" w:eastAsia="仿宋_GB2312" w:cs="Times New Roman" w:hAnsiTheme="minorHAnsi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实操</w:t>
            </w:r>
          </w:p>
        </w:tc>
        <w:tc>
          <w:tcPr>
            <w:tcW w:w="457" w:type="pct"/>
            <w:vAlign w:val="center"/>
          </w:tcPr>
          <w:p w14:paraId="66B82326">
            <w:pPr>
              <w:spacing w:line="320" w:lineRule="exact"/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4"/>
                <w:szCs w:val="22"/>
                <w:lang w:val="en-US" w:eastAsia="zh-CN" w:bidi="ar-SA"/>
              </w:rPr>
              <w:t>4</w:t>
            </w:r>
          </w:p>
        </w:tc>
      </w:tr>
      <w:tr w14:paraId="632F0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686" w:type="pct"/>
            <w:vMerge w:val="restart"/>
            <w:vAlign w:val="center"/>
          </w:tcPr>
          <w:p w14:paraId="31F87057">
            <w:pPr>
              <w:spacing w:line="320" w:lineRule="exact"/>
              <w:jc w:val="center"/>
              <w:rPr>
                <w:rFonts w:hint="default" w:ascii="仿宋_GB2312" w:hAnsi="宋体" w:eastAsia="仿宋_GB2312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9月16日</w:t>
            </w:r>
          </w:p>
        </w:tc>
        <w:tc>
          <w:tcPr>
            <w:tcW w:w="482" w:type="pct"/>
            <w:vAlign w:val="center"/>
          </w:tcPr>
          <w:p w14:paraId="72E78D83">
            <w:pPr>
              <w:spacing w:line="320" w:lineRule="exact"/>
              <w:jc w:val="center"/>
              <w:rPr>
                <w:rFonts w:hint="default" w:ascii="仿宋_GB2312" w:hAnsi="宋体" w:eastAsia="仿宋_GB2312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lang w:val="en-US" w:eastAsia="zh-CN"/>
              </w:rPr>
              <w:t>上午</w:t>
            </w:r>
          </w:p>
        </w:tc>
        <w:tc>
          <w:tcPr>
            <w:tcW w:w="2615" w:type="pct"/>
            <w:vAlign w:val="center"/>
          </w:tcPr>
          <w:p w14:paraId="1C7B1DB9">
            <w:pPr>
              <w:spacing w:line="320" w:lineRule="exact"/>
              <w:jc w:val="left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  <w:t>乡村特色菜品研发制作--时令冷菜</w:t>
            </w: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设计与制作（二）</w:t>
            </w:r>
          </w:p>
        </w:tc>
        <w:tc>
          <w:tcPr>
            <w:tcW w:w="757" w:type="pct"/>
            <w:vAlign w:val="center"/>
          </w:tcPr>
          <w:p w14:paraId="0F09E3B7">
            <w:pPr>
              <w:spacing w:line="320" w:lineRule="exact"/>
              <w:jc w:val="center"/>
              <w:rPr>
                <w:rFonts w:hint="default" w:ascii="仿宋_GB2312" w:eastAsia="仿宋_GB2312" w:cs="Times New Roman" w:hAnsiTheme="minorHAnsi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实操</w:t>
            </w:r>
          </w:p>
        </w:tc>
        <w:tc>
          <w:tcPr>
            <w:tcW w:w="457" w:type="pct"/>
            <w:vAlign w:val="center"/>
          </w:tcPr>
          <w:p w14:paraId="69519129">
            <w:pPr>
              <w:spacing w:line="320" w:lineRule="exact"/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4"/>
                <w:szCs w:val="22"/>
                <w:lang w:val="en-US" w:eastAsia="zh-CN" w:bidi="ar-SA"/>
              </w:rPr>
              <w:t>4</w:t>
            </w:r>
          </w:p>
        </w:tc>
      </w:tr>
      <w:tr w14:paraId="57325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exact"/>
          <w:jc w:val="center"/>
        </w:trPr>
        <w:tc>
          <w:tcPr>
            <w:tcW w:w="686" w:type="pct"/>
            <w:vMerge w:val="continue"/>
            <w:vAlign w:val="center"/>
          </w:tcPr>
          <w:p w14:paraId="777AB9CF"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050E8891">
            <w:pPr>
              <w:spacing w:line="320" w:lineRule="exact"/>
              <w:jc w:val="center"/>
              <w:rPr>
                <w:rFonts w:hint="default" w:ascii="仿宋_GB2312" w:hAnsi="宋体" w:eastAsia="仿宋_GB2312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lang w:val="en-US" w:eastAsia="zh-CN"/>
              </w:rPr>
              <w:t>下午</w:t>
            </w:r>
          </w:p>
        </w:tc>
        <w:tc>
          <w:tcPr>
            <w:tcW w:w="2615" w:type="pct"/>
            <w:vAlign w:val="center"/>
          </w:tcPr>
          <w:p w14:paraId="3B9D3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1.乡村餐饮前沿趋势与经营管理</w:t>
            </w:r>
          </w:p>
          <w:p w14:paraId="46D6C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2.优秀成果展示+专家点评</w:t>
            </w:r>
          </w:p>
          <w:p w14:paraId="13A7B645">
            <w:pPr>
              <w:spacing w:line="320" w:lineRule="exact"/>
              <w:jc w:val="left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3.培训总结</w:t>
            </w:r>
          </w:p>
        </w:tc>
        <w:tc>
          <w:tcPr>
            <w:tcW w:w="757" w:type="pct"/>
            <w:vAlign w:val="center"/>
          </w:tcPr>
          <w:p w14:paraId="72E3E7DF">
            <w:pPr>
              <w:spacing w:line="320" w:lineRule="exact"/>
              <w:jc w:val="center"/>
              <w:rPr>
                <w:rFonts w:hint="default" w:ascii="仿宋_GB2312" w:eastAsia="仿宋_GB2312" w:cs="Times New Roman" w:hAnsiTheme="minorHAnsi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sz w:val="24"/>
                <w:lang w:val="en-US" w:eastAsia="zh-CN"/>
              </w:rPr>
              <w:t>理论</w:t>
            </w:r>
          </w:p>
        </w:tc>
        <w:tc>
          <w:tcPr>
            <w:tcW w:w="457" w:type="pct"/>
            <w:vAlign w:val="center"/>
          </w:tcPr>
          <w:p w14:paraId="59B4B7B5">
            <w:pPr>
              <w:spacing w:line="320" w:lineRule="exact"/>
              <w:jc w:val="center"/>
              <w:rPr>
                <w:rFonts w:hint="default" w:ascii="仿宋_GB2312" w:eastAsia="仿宋_GB2312" w:cstheme="minorBidi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4"/>
                <w:szCs w:val="22"/>
                <w:lang w:val="en-US" w:eastAsia="zh-CN" w:bidi="ar-SA"/>
              </w:rPr>
              <w:t>4</w:t>
            </w:r>
          </w:p>
        </w:tc>
      </w:tr>
    </w:tbl>
    <w:p w14:paraId="7ED29A08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  <w:t>五、培训地点</w:t>
      </w:r>
    </w:p>
    <w:p w14:paraId="2C1A28A4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北京市延庆区第一职业学校（北京市延庆区植莲街2号）。</w:t>
      </w:r>
    </w:p>
    <w:p w14:paraId="717D891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jc w:val="left"/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  <w:t>六、主要授课教师</w:t>
      </w:r>
    </w:p>
    <w:p w14:paraId="66F906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赵会连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北京市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首旅酒店集团北京市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民族饭店餐饮部面点厨师长，中式面点特级技师，赵会连国家级技能大师工作室领办人，第三届全国技能大赛中式面点裁判长。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擅长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将烹饪美学巧妙的运用到面点制作，独创各种象形面点。曾获全国劳动模范、北京市劳动模范、北京大工匠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全国技术能手等荣誉称号。</w:t>
      </w:r>
    </w:p>
    <w:p w14:paraId="0A80B6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谭兵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中国全聚德（集团）股份有限公司技术总监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北京新东方烹饪学校客座教授，中式烹调特级技师，曾获北京市劳动模范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首旅大工匠等荣誉称号。</w:t>
      </w:r>
    </w:p>
    <w:p w14:paraId="652DDFE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3.王辉，北京市工贸技师学院教师，曾任便宜坊烤鸭店厨师长，中式烹调高级技师，擅长食品雕刻、凉菜制作等。</w:t>
      </w:r>
    </w:p>
    <w:p w14:paraId="45104DA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4.王高奇，陕西丰醴园餐饮管理有限公司西安宴总厨，中式烹调高级技师，擅长地方饮食菜品和养生菜的研发制作，曾获第五届全国烹饪大赛热菜金奖等荣誉。</w:t>
      </w:r>
    </w:p>
    <w:p w14:paraId="58D8EF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5.李青山，北京市延庆区第一职业学校教师，中式烹调高级技师，擅长妫川地方特色菜肴制作、餐饮企业管理等。</w:t>
      </w:r>
    </w:p>
    <w:p w14:paraId="700510C3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  <w:t>七、考核评价</w:t>
      </w:r>
    </w:p>
    <w:p w14:paraId="65F784FC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本次培训实行全过程考核评价，重点考察学员出勤情况、课堂表现、实操技能、项目成果和综合素养，总分100分。考核评价主要包括以下内容：</w:t>
      </w:r>
    </w:p>
    <w:p w14:paraId="051FFE88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（1）考勤考核（满分40分）。学员须按时参加培训，遵守培训纪律。考勤得分按实际出勤比率计算：考勤得分=出勤比率×40分。出勤比率超过80%者，考勤考核合格。</w:t>
      </w:r>
    </w:p>
    <w:p w14:paraId="5101FE3D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（2）日常表现考核（满分30分）。重点考察学员课堂互动、学习态度、安全规范执行、小组协作、职业素养等情况。由培训教师根据学员综合表现进行评分，满分30分。</w:t>
      </w:r>
    </w:p>
    <w:p w14:paraId="7DB2EB40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（3）实操技能考核（满分30分）。围绕面点、冷菜、热菜创新与制作及乡村特色宴席设计等内容，采用现场操作、任务完成情况和教师评价相结合的方式进行考核。</w:t>
      </w:r>
    </w:p>
    <w:p w14:paraId="4C9C5B85">
      <w:pPr>
        <w:pStyle w:val="11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总成绩为考勤考核、日常表现考核、实操技能考核成绩总和。总成绩达到80分及以上，且出勤比率不低于80%者，评定为考核合格。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合格者，将获得培训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结业证书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并纳入北京市总工会技能人才库，未来将优先参加首都工匠学院举办的相关技术技能提升培训活动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28569BCB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</w:rPr>
        <w:t>、注意事项</w:t>
      </w:r>
    </w:p>
    <w:p w14:paraId="1E64E37F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1.每个单位限推荐1-3名符合条件人员参加培养，并于202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年9月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日前，通过登录“技能人才培养网上服务平台”（https://www.sdzgeservice.cn/talentDevelopment），完成线上报名。</w:t>
      </w:r>
    </w:p>
    <w:p w14:paraId="6986A68C">
      <w:pPr>
        <w:pStyle w:val="11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2.报名材料纸质版（需盖本级工会公章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或单位公章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）请于报到当天提交到培训工作组。报名材料包括学员报名表（由系统导出）、参训学员身份证复印件（正反面）、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技能人才评价证书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复印件等。</w:t>
      </w:r>
    </w:p>
    <w:p w14:paraId="540C3729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3.本次培训不收取相关费用，集中培训期间提供午餐。</w:t>
      </w:r>
    </w:p>
    <w:p w14:paraId="032639D6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4.学员报到时间：202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年9月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日上午8:00-8:30。</w:t>
      </w:r>
    </w:p>
    <w:p w14:paraId="2E399DE0">
      <w:pPr>
        <w:pStyle w:val="11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九、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联系人</w:t>
      </w:r>
    </w:p>
    <w:p w14:paraId="084FC3D4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/>
          <w:b/>
          <w:color w:val="auto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bidi="ar"/>
        </w:rPr>
        <w:t>首都工匠学院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 w:bidi="ar"/>
        </w:rPr>
        <w:t>（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北京市延庆区第一职业学校）：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翟老师13521992506；丁老师13718363575；吴老师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137167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30158。</w:t>
      </w:r>
    </w:p>
    <w:sectPr>
      <w:footerReference r:id="rId3" w:type="default"/>
      <w:pgSz w:w="11906" w:h="16838"/>
      <w:pgMar w:top="2098" w:right="1474" w:bottom="1984" w:left="1587" w:header="884" w:footer="1276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1EAC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9656AE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9656AE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BA97EB"/>
    <w:multiLevelType w:val="singleLevel"/>
    <w:tmpl w:val="5EBA97E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596"/>
    <w:rsid w:val="00054871"/>
    <w:rsid w:val="00947596"/>
    <w:rsid w:val="00A72D9F"/>
    <w:rsid w:val="00F21CFF"/>
    <w:rsid w:val="028E712F"/>
    <w:rsid w:val="04641671"/>
    <w:rsid w:val="047B097A"/>
    <w:rsid w:val="04814D63"/>
    <w:rsid w:val="04DB3523"/>
    <w:rsid w:val="05A0616F"/>
    <w:rsid w:val="05BE6D18"/>
    <w:rsid w:val="06454F92"/>
    <w:rsid w:val="07217A1B"/>
    <w:rsid w:val="089D7C92"/>
    <w:rsid w:val="08F203BB"/>
    <w:rsid w:val="0DD7507B"/>
    <w:rsid w:val="0E6E399C"/>
    <w:rsid w:val="0FBE4261"/>
    <w:rsid w:val="10B93A4B"/>
    <w:rsid w:val="10C318C7"/>
    <w:rsid w:val="123D466C"/>
    <w:rsid w:val="13001549"/>
    <w:rsid w:val="13EC5CD8"/>
    <w:rsid w:val="169805B0"/>
    <w:rsid w:val="172C5BE5"/>
    <w:rsid w:val="1988673C"/>
    <w:rsid w:val="1A2A04D6"/>
    <w:rsid w:val="1DD7559C"/>
    <w:rsid w:val="2039253E"/>
    <w:rsid w:val="21F02BB9"/>
    <w:rsid w:val="2379541B"/>
    <w:rsid w:val="24472E84"/>
    <w:rsid w:val="24C16147"/>
    <w:rsid w:val="266533BF"/>
    <w:rsid w:val="2A2E2B0A"/>
    <w:rsid w:val="2EBA382A"/>
    <w:rsid w:val="2ED058A7"/>
    <w:rsid w:val="31D84913"/>
    <w:rsid w:val="328032CA"/>
    <w:rsid w:val="332C3305"/>
    <w:rsid w:val="33716369"/>
    <w:rsid w:val="348E5B54"/>
    <w:rsid w:val="34A274BA"/>
    <w:rsid w:val="350477AE"/>
    <w:rsid w:val="376C06CA"/>
    <w:rsid w:val="393E55CF"/>
    <w:rsid w:val="3A1F20D2"/>
    <w:rsid w:val="3AC93013"/>
    <w:rsid w:val="3BB421BB"/>
    <w:rsid w:val="3C237B2A"/>
    <w:rsid w:val="3C9173A1"/>
    <w:rsid w:val="3D4D7173"/>
    <w:rsid w:val="3DD30A71"/>
    <w:rsid w:val="3DE34E42"/>
    <w:rsid w:val="3E414DDD"/>
    <w:rsid w:val="3F051BD1"/>
    <w:rsid w:val="408C4B10"/>
    <w:rsid w:val="40B53878"/>
    <w:rsid w:val="43071864"/>
    <w:rsid w:val="4407632C"/>
    <w:rsid w:val="47601B1B"/>
    <w:rsid w:val="47DC0735"/>
    <w:rsid w:val="492278DC"/>
    <w:rsid w:val="49CB1BAA"/>
    <w:rsid w:val="4C312198"/>
    <w:rsid w:val="4C5B42F4"/>
    <w:rsid w:val="4CED7344"/>
    <w:rsid w:val="4DA93FB0"/>
    <w:rsid w:val="4F3B70F2"/>
    <w:rsid w:val="4F732AC8"/>
    <w:rsid w:val="51E90E1F"/>
    <w:rsid w:val="52B20B45"/>
    <w:rsid w:val="55063003"/>
    <w:rsid w:val="55A25D53"/>
    <w:rsid w:val="5627460C"/>
    <w:rsid w:val="580A4073"/>
    <w:rsid w:val="5B4C0826"/>
    <w:rsid w:val="5CBF10FA"/>
    <w:rsid w:val="5D2972E4"/>
    <w:rsid w:val="5D641CA2"/>
    <w:rsid w:val="62B60108"/>
    <w:rsid w:val="631F0B6F"/>
    <w:rsid w:val="64487C27"/>
    <w:rsid w:val="64987664"/>
    <w:rsid w:val="67A10441"/>
    <w:rsid w:val="6AC51346"/>
    <w:rsid w:val="6BD9FE46"/>
    <w:rsid w:val="6EB26D11"/>
    <w:rsid w:val="6F6A3147"/>
    <w:rsid w:val="717D44D5"/>
    <w:rsid w:val="71993732"/>
    <w:rsid w:val="72A0631F"/>
    <w:rsid w:val="755443BE"/>
    <w:rsid w:val="797A1459"/>
    <w:rsid w:val="79A37A59"/>
    <w:rsid w:val="7CA67789"/>
    <w:rsid w:val="7DFD49E4"/>
    <w:rsid w:val="7E595E46"/>
    <w:rsid w:val="7F3F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华文仿宋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20"/>
    <w:rPr>
      <w:i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2116</Words>
  <Characters>2307</Characters>
  <Lines>1</Lines>
  <Paragraphs>1</Paragraphs>
  <TotalTime>0</TotalTime>
  <ScaleCrop>false</ScaleCrop>
  <LinksUpToDate>false</LinksUpToDate>
  <CharactersWithSpaces>2347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2020-12-03T01:56:00Z</dcterms:created>
  <dc:creator>yq</dc:creator>
  <cp:lastModifiedBy>Mts</cp:lastModifiedBy>
  <dcterms:modified xsi:type="dcterms:W3CDTF">2026-08-24T02:34:04Z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eyJoZGlkIjoiNjQxMDZkYTMyNjhmZWJhZmU4MGQ5NDc5MDMwMWY0YWQiLCJ1c2VySWQiOiIyMjkyMDEyNTYifQ==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5BAFCB1FDFB34274AFFA26F52585755A_13</vt:lpwstr>
  </property>
</Properties>
</file>