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1E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5</w:t>
      </w:r>
    </w:p>
    <w:p w14:paraId="719B5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</w:p>
    <w:p w14:paraId="33479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contextualSpacing/>
        <w:jc w:val="center"/>
        <w:textAlignment w:val="auto"/>
        <w:rPr>
          <w:rFonts w:ascii="方正小标宋简体" w:hAnsi="黑体" w:eastAsia="方正小标宋简体" w:cs="Times New Roman"/>
          <w:sz w:val="44"/>
          <w:szCs w:val="44"/>
        </w:rPr>
      </w:pPr>
      <w:r>
        <w:rPr>
          <w:rFonts w:hint="eastAsia" w:ascii="方正小标宋简体" w:hAnsi="黑体" w:eastAsia="方正小标宋简体" w:cs="Times New Roman"/>
          <w:sz w:val="44"/>
          <w:szCs w:val="44"/>
        </w:rPr>
        <w:t>申报材料填写说明</w:t>
      </w:r>
      <w:r>
        <w:rPr>
          <w:rFonts w:ascii="方正小标宋简体" w:hAnsi="黑体" w:eastAsia="方正小标宋简体" w:cs="Times New Roman"/>
          <w:sz w:val="44"/>
          <w:szCs w:val="44"/>
        </w:rPr>
        <w:t>及</w:t>
      </w:r>
      <w:r>
        <w:rPr>
          <w:rFonts w:hint="eastAsia" w:ascii="方正小标宋简体" w:hAnsi="黑体" w:eastAsia="方正小标宋简体" w:cs="Times New Roman"/>
          <w:sz w:val="44"/>
          <w:szCs w:val="44"/>
        </w:rPr>
        <w:t>注意事项</w:t>
      </w:r>
    </w:p>
    <w:p w14:paraId="2F18B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contextualSpacing/>
        <w:textAlignment w:val="auto"/>
        <w:rPr>
          <w:rFonts w:ascii="方正小标宋简体" w:hAnsi="黑体" w:eastAsia="方正小标宋简体" w:cs="Times New Roman"/>
          <w:sz w:val="44"/>
          <w:szCs w:val="44"/>
        </w:rPr>
      </w:pPr>
    </w:p>
    <w:p w14:paraId="24A9E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contextualSpacing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</w:t>
      </w:r>
      <w:r>
        <w:rPr>
          <w:rFonts w:hint="eastAsia" w:ascii="黑体" w:hAnsi="黑体" w:eastAsia="黑体" w:cs="Times New Roman"/>
          <w:sz w:val="32"/>
          <w:szCs w:val="32"/>
          <w:lang w:eastAsia="zh-CN"/>
        </w:rPr>
        <w:t>市总工会重点支持</w:t>
      </w:r>
      <w:r>
        <w:rPr>
          <w:rFonts w:hint="eastAsia" w:ascii="黑体" w:hAnsi="黑体" w:eastAsia="黑体" w:cs="Times New Roman"/>
          <w:sz w:val="32"/>
          <w:szCs w:val="32"/>
        </w:rPr>
        <w:t>职工创新工作室</w:t>
      </w:r>
    </w:p>
    <w:p w14:paraId="22EE7619">
      <w:pPr>
        <w:adjustRightInd w:val="0"/>
        <w:spacing w:line="560" w:lineRule="exact"/>
        <w:ind w:firstLine="640" w:firstLineChars="200"/>
        <w:contextualSpacing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（一）填写说明</w:t>
      </w:r>
    </w:p>
    <w:p w14:paraId="2D32498A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1.工作室</w:t>
      </w:r>
      <w:r>
        <w:rPr>
          <w:rFonts w:ascii="仿宋_GB2312" w:hAnsi="等线" w:eastAsia="仿宋_GB2312" w:cs="Times New Roman"/>
          <w:sz w:val="32"/>
          <w:szCs w:val="32"/>
        </w:rPr>
        <w:t>名称</w:t>
      </w:r>
      <w:r>
        <w:rPr>
          <w:rFonts w:hint="eastAsia" w:ascii="仿宋_GB2312" w:hAnsi="等线" w:eastAsia="仿宋_GB2312" w:cs="Times New Roman"/>
          <w:sz w:val="32"/>
          <w:szCs w:val="32"/>
        </w:rPr>
        <w:t>：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领衔人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+创新工作室</w:t>
      </w:r>
      <w:r>
        <w:rPr>
          <w:rFonts w:ascii="仿宋_GB2312" w:hAnsi="等线" w:eastAsia="仿宋_GB2312" w:cs="Times New Roman"/>
          <w:sz w:val="32"/>
          <w:szCs w:val="32"/>
        </w:rPr>
        <w:t>。</w:t>
      </w:r>
    </w:p>
    <w:p w14:paraId="485EC539">
      <w:pPr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2.</w:t>
      </w:r>
      <w:r>
        <w:rPr>
          <w:rFonts w:hint="eastAsia" w:ascii="仿宋_GB2312" w:hAnsi="仿宋" w:eastAsia="仿宋_GB2312" w:cs="Times New Roman"/>
          <w:sz w:val="32"/>
          <w:szCs w:val="32"/>
        </w:rPr>
        <w:t>单位类型：选填以下内容，国有、合资、外资、集体、私营、事业单位、机关、其他。</w:t>
      </w:r>
    </w:p>
    <w:p w14:paraId="1C540340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3</w:t>
      </w:r>
      <w:r>
        <w:rPr>
          <w:rFonts w:hint="eastAsia" w:ascii="仿宋_GB2312" w:hAnsi="等线" w:eastAsia="仿宋_GB2312" w:cs="Times New Roman"/>
          <w:sz w:val="32"/>
          <w:szCs w:val="32"/>
        </w:rPr>
        <w:t>.所属行业:选填以下类别和二类科目，例如</w:t>
      </w:r>
      <w:r>
        <w:rPr>
          <w:rFonts w:ascii="仿宋_GB2312" w:hAnsi="等线" w:eastAsia="仿宋_GB2312" w:cs="Times New Roman"/>
          <w:sz w:val="32"/>
          <w:szCs w:val="32"/>
        </w:rPr>
        <w:t>,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建筑</w:t>
      </w:r>
      <w:r>
        <w:rPr>
          <w:rFonts w:hint="eastAsia" w:ascii="仿宋_GB2312" w:hAnsi="等线" w:eastAsia="仿宋_GB2312" w:cs="Times New Roman"/>
          <w:sz w:val="32"/>
          <w:szCs w:val="32"/>
        </w:rPr>
        <w:t>交通类-铁路。</w:t>
      </w:r>
    </w:p>
    <w:tbl>
      <w:tblPr>
        <w:tblStyle w:val="11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662"/>
      </w:tblGrid>
      <w:tr w14:paraId="26965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55" w:type="dxa"/>
            <w:vAlign w:val="center"/>
          </w:tcPr>
          <w:p w14:paraId="6B4ED02E">
            <w:pPr>
              <w:spacing w:line="360" w:lineRule="exact"/>
              <w:jc w:val="center"/>
              <w:rPr>
                <w:rFonts w:ascii="仿宋_GB2312" w:hAnsi="等线" w:eastAsia="仿宋_GB2312" w:cs="Times New Roman"/>
                <w:b/>
                <w:sz w:val="24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  <w:szCs w:val="32"/>
              </w:rPr>
              <w:t>类别</w:t>
            </w:r>
          </w:p>
        </w:tc>
        <w:tc>
          <w:tcPr>
            <w:tcW w:w="6662" w:type="dxa"/>
            <w:vAlign w:val="center"/>
          </w:tcPr>
          <w:p w14:paraId="37CF3716">
            <w:pPr>
              <w:spacing w:line="360" w:lineRule="exact"/>
              <w:jc w:val="center"/>
              <w:rPr>
                <w:rFonts w:ascii="仿宋_GB2312" w:hAnsi="等线" w:eastAsia="仿宋_GB2312" w:cs="Times New Roman"/>
                <w:b/>
                <w:sz w:val="24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  <w:szCs w:val="32"/>
              </w:rPr>
              <w:t>二类科目</w:t>
            </w:r>
          </w:p>
        </w:tc>
      </w:tr>
      <w:tr w14:paraId="3DA4B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55" w:type="dxa"/>
            <w:vAlign w:val="center"/>
          </w:tcPr>
          <w:p w14:paraId="510F6501">
            <w:pPr>
              <w:spacing w:line="360" w:lineRule="exact"/>
              <w:rPr>
                <w:rFonts w:ascii="仿宋_GB2312" w:hAnsi="等线" w:eastAsia="仿宋_GB2312" w:cs="Times New Roman"/>
                <w:sz w:val="24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32"/>
              </w:rPr>
              <w:t>电子信息类</w:t>
            </w:r>
          </w:p>
        </w:tc>
        <w:tc>
          <w:tcPr>
            <w:tcW w:w="6662" w:type="dxa"/>
            <w:vAlign w:val="center"/>
          </w:tcPr>
          <w:p w14:paraId="053F47FF">
            <w:pPr>
              <w:spacing w:line="360" w:lineRule="exact"/>
              <w:rPr>
                <w:rFonts w:ascii="仿宋_GB2312" w:hAnsi="等线" w:eastAsia="仿宋_GB2312" w:cs="Times New Roman"/>
                <w:sz w:val="24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32"/>
              </w:rPr>
              <w:t>信息产业</w:t>
            </w:r>
          </w:p>
        </w:tc>
      </w:tr>
      <w:tr w14:paraId="0672B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55" w:type="dxa"/>
            <w:vAlign w:val="center"/>
          </w:tcPr>
          <w:p w14:paraId="669BBA80">
            <w:pPr>
              <w:spacing w:line="360" w:lineRule="exact"/>
              <w:rPr>
                <w:rFonts w:ascii="仿宋_GB2312" w:hAnsi="等线" w:eastAsia="仿宋_GB2312" w:cs="Times New Roman"/>
                <w:sz w:val="24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32"/>
                <w:lang w:val="en-US" w:eastAsia="zh-CN"/>
              </w:rPr>
              <w:t>建筑</w:t>
            </w:r>
            <w:r>
              <w:rPr>
                <w:rFonts w:hint="eastAsia" w:ascii="仿宋_GB2312" w:hAnsi="等线" w:eastAsia="仿宋_GB2312" w:cs="Times New Roman"/>
                <w:sz w:val="24"/>
                <w:szCs w:val="32"/>
              </w:rPr>
              <w:t>交通类</w:t>
            </w:r>
          </w:p>
        </w:tc>
        <w:tc>
          <w:tcPr>
            <w:tcW w:w="6662" w:type="dxa"/>
            <w:vAlign w:val="center"/>
          </w:tcPr>
          <w:p w14:paraId="0B892ADC">
            <w:pPr>
              <w:spacing w:line="360" w:lineRule="exact"/>
              <w:rPr>
                <w:rFonts w:hint="eastAsia" w:ascii="仿宋_GB2312" w:hAnsi="等线" w:eastAsia="仿宋_GB2312" w:cs="Times New Roman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32"/>
              </w:rPr>
              <w:t>铁路；公路；水运；航空运输</w:t>
            </w:r>
            <w:r>
              <w:rPr>
                <w:rFonts w:hint="eastAsia" w:ascii="仿宋_GB2312" w:hAnsi="等线" w:eastAsia="仿宋_GB2312" w:cs="Times New Roman"/>
                <w:sz w:val="24"/>
                <w:szCs w:val="32"/>
                <w:lang w:eastAsia="zh-CN"/>
              </w:rPr>
              <w:t>；</w:t>
            </w:r>
            <w:r>
              <w:rPr>
                <w:rFonts w:hint="eastAsia" w:ascii="仿宋_GB2312" w:hAnsi="等线" w:eastAsia="仿宋_GB2312" w:cs="Times New Roman"/>
                <w:sz w:val="24"/>
                <w:szCs w:val="32"/>
              </w:rPr>
              <w:t>建材；建筑；城市基础设施及房地产</w:t>
            </w:r>
          </w:p>
        </w:tc>
      </w:tr>
      <w:tr w14:paraId="1BDF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55" w:type="dxa"/>
            <w:vAlign w:val="center"/>
          </w:tcPr>
          <w:p w14:paraId="316C7C69">
            <w:pPr>
              <w:spacing w:line="360" w:lineRule="exact"/>
              <w:rPr>
                <w:rFonts w:ascii="仿宋_GB2312" w:hAnsi="等线" w:eastAsia="仿宋_GB2312" w:cs="Times New Roman"/>
                <w:sz w:val="24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32"/>
                <w:lang w:val="en-US" w:eastAsia="zh-CN"/>
              </w:rPr>
              <w:t>综合</w:t>
            </w:r>
            <w:r>
              <w:rPr>
                <w:rFonts w:hint="eastAsia" w:ascii="仿宋_GB2312" w:hAnsi="等线" w:eastAsia="仿宋_GB2312" w:cs="Times New Roman"/>
                <w:sz w:val="24"/>
                <w:szCs w:val="32"/>
              </w:rPr>
              <w:t>服务类</w:t>
            </w:r>
          </w:p>
        </w:tc>
        <w:tc>
          <w:tcPr>
            <w:tcW w:w="6662" w:type="dxa"/>
            <w:vAlign w:val="center"/>
          </w:tcPr>
          <w:p w14:paraId="71B779FD">
            <w:pPr>
              <w:spacing w:line="360" w:lineRule="exact"/>
              <w:rPr>
                <w:rFonts w:ascii="仿宋_GB2312" w:hAnsi="等线" w:eastAsia="仿宋_GB2312" w:cs="Times New Roman"/>
                <w:sz w:val="24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32"/>
              </w:rPr>
              <w:t>农林业；水利；其他服务业；环境保护与资源节约综合利用</w:t>
            </w:r>
          </w:p>
        </w:tc>
      </w:tr>
      <w:tr w14:paraId="0ED27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55" w:type="dxa"/>
            <w:vAlign w:val="center"/>
          </w:tcPr>
          <w:p w14:paraId="5BFD74BA">
            <w:pPr>
              <w:spacing w:line="360" w:lineRule="exact"/>
              <w:rPr>
                <w:rFonts w:ascii="仿宋_GB2312" w:hAnsi="等线" w:eastAsia="仿宋_GB2312" w:cs="Times New Roman"/>
                <w:sz w:val="24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32"/>
              </w:rPr>
              <w:t>医药卫生类</w:t>
            </w:r>
          </w:p>
        </w:tc>
        <w:tc>
          <w:tcPr>
            <w:tcW w:w="6662" w:type="dxa"/>
            <w:vAlign w:val="center"/>
          </w:tcPr>
          <w:p w14:paraId="7AB53C96">
            <w:pPr>
              <w:spacing w:line="360" w:lineRule="exact"/>
              <w:rPr>
                <w:rFonts w:ascii="仿宋_GB2312" w:hAnsi="等线" w:eastAsia="仿宋_GB2312" w:cs="Times New Roman"/>
                <w:sz w:val="24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32"/>
              </w:rPr>
              <w:t>医疗；药品研发</w:t>
            </w:r>
          </w:p>
        </w:tc>
      </w:tr>
      <w:tr w14:paraId="1C5C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55" w:type="dxa"/>
            <w:vAlign w:val="center"/>
          </w:tcPr>
          <w:p w14:paraId="2329405E">
            <w:pPr>
              <w:spacing w:line="360" w:lineRule="exact"/>
              <w:rPr>
                <w:rFonts w:ascii="仿宋_GB2312" w:hAnsi="等线" w:eastAsia="仿宋_GB2312" w:cs="Times New Roman"/>
                <w:sz w:val="24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32"/>
                <w:lang w:val="en-US" w:eastAsia="zh-CN"/>
              </w:rPr>
              <w:t>智能</w:t>
            </w:r>
            <w:r>
              <w:rPr>
                <w:rFonts w:hint="eastAsia" w:ascii="仿宋_GB2312" w:hAnsi="等线" w:eastAsia="仿宋_GB2312" w:cs="Times New Roman"/>
                <w:sz w:val="24"/>
                <w:szCs w:val="32"/>
              </w:rPr>
              <w:t>制造类</w:t>
            </w:r>
          </w:p>
        </w:tc>
        <w:tc>
          <w:tcPr>
            <w:tcW w:w="6662" w:type="dxa"/>
            <w:vAlign w:val="center"/>
          </w:tcPr>
          <w:p w14:paraId="520C6584">
            <w:pPr>
              <w:spacing w:line="360" w:lineRule="exact"/>
              <w:rPr>
                <w:rFonts w:ascii="仿宋_GB2312" w:hAnsi="等线" w:eastAsia="仿宋_GB2312" w:cs="Times New Roman"/>
                <w:sz w:val="24"/>
                <w:szCs w:val="32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32"/>
              </w:rPr>
              <w:t>煤炭；电力；核能；石油、天然气；钢铁；有色金属；化工；机械；汽车；船舶；航空航天；轻工；纺织</w:t>
            </w:r>
          </w:p>
        </w:tc>
      </w:tr>
    </w:tbl>
    <w:p w14:paraId="50E9585B">
      <w:pPr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ascii="仿宋_GB2312" w:hAnsi="仿宋" w:eastAsia="仿宋_GB2312" w:cs="Times New Roman"/>
          <w:sz w:val="32"/>
          <w:szCs w:val="32"/>
        </w:rPr>
        <w:t>4</w:t>
      </w:r>
      <w:r>
        <w:rPr>
          <w:rFonts w:hint="eastAsia" w:ascii="仿宋_GB2312" w:hAnsi="仿宋" w:eastAsia="仿宋_GB2312" w:cs="Times New Roman"/>
          <w:sz w:val="32"/>
          <w:szCs w:val="32"/>
        </w:rPr>
        <w:t>.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主管</w:t>
      </w:r>
      <w:r>
        <w:rPr>
          <w:rFonts w:hint="eastAsia" w:ascii="仿宋_GB2312" w:hAnsi="仿宋" w:eastAsia="仿宋_GB2312" w:cs="Times New Roman"/>
          <w:sz w:val="32"/>
          <w:szCs w:val="32"/>
        </w:rPr>
        <w:t>单位：请填写工作室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所在</w:t>
      </w:r>
      <w:r>
        <w:rPr>
          <w:rFonts w:hint="eastAsia" w:ascii="仿宋_GB2312" w:hAnsi="仿宋" w:eastAsia="仿宋_GB2312" w:cs="Times New Roman"/>
          <w:sz w:val="32"/>
          <w:szCs w:val="32"/>
        </w:rPr>
        <w:t>的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市产业工会直属工会的集团公司</w:t>
      </w:r>
      <w:r>
        <w:rPr>
          <w:rFonts w:hint="eastAsia" w:ascii="仿宋_GB2312" w:hAnsi="仿宋" w:eastAsia="仿宋_GB2312" w:cs="Times New Roman"/>
          <w:sz w:val="32"/>
          <w:szCs w:val="32"/>
        </w:rPr>
        <w:t>或所属</w:t>
      </w:r>
      <w:r>
        <w:rPr>
          <w:rFonts w:ascii="仿宋_GB2312" w:hAnsi="仿宋" w:eastAsia="仿宋_GB2312" w:cs="Times New Roman"/>
          <w:sz w:val="32"/>
          <w:szCs w:val="32"/>
        </w:rPr>
        <w:t>区</w:t>
      </w:r>
      <w:r>
        <w:rPr>
          <w:rFonts w:hint="eastAsia" w:ascii="仿宋_GB2312" w:hAnsi="仿宋" w:eastAsia="仿宋_GB2312" w:cs="Times New Roman"/>
          <w:sz w:val="32"/>
          <w:szCs w:val="32"/>
        </w:rPr>
        <w:t>总工会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、北京市经济技术开发区总工会</w:t>
      </w:r>
      <w:r>
        <w:rPr>
          <w:rFonts w:hint="eastAsia" w:ascii="仿宋_GB2312" w:hAnsi="仿宋" w:eastAsia="仿宋_GB2312" w:cs="Times New Roman"/>
          <w:sz w:val="32"/>
          <w:szCs w:val="32"/>
        </w:rPr>
        <w:t>，一般是直接向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市总工会</w:t>
      </w:r>
      <w:r>
        <w:rPr>
          <w:rFonts w:hint="eastAsia" w:ascii="仿宋_GB2312" w:hAnsi="仿宋" w:eastAsia="仿宋_GB2312" w:cs="Times New Roman"/>
          <w:sz w:val="32"/>
          <w:szCs w:val="32"/>
        </w:rPr>
        <w:t>提交材料的推荐单位。请填写单位全称。</w:t>
      </w:r>
    </w:p>
    <w:p w14:paraId="30692FF9">
      <w:pPr>
        <w:spacing w:line="56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5</w:t>
      </w:r>
      <w:r>
        <w:rPr>
          <w:rFonts w:hint="eastAsia" w:ascii="仿宋_GB2312" w:hAnsi="等线" w:eastAsia="仿宋_GB2312" w:cs="Times New Roman"/>
          <w:sz w:val="32"/>
          <w:szCs w:val="32"/>
        </w:rPr>
        <w:t>.创建日期：以团队模式规范开展工作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或所在单位正式确认</w:t>
      </w:r>
      <w:r>
        <w:rPr>
          <w:rFonts w:hint="eastAsia" w:ascii="仿宋_GB2312" w:hAnsi="等线" w:eastAsia="仿宋_GB2312" w:cs="Times New Roman"/>
          <w:sz w:val="32"/>
          <w:szCs w:val="32"/>
        </w:rPr>
        <w:t>的时间。</w:t>
      </w:r>
    </w:p>
    <w:p w14:paraId="1ACA246E">
      <w:pPr>
        <w:spacing w:line="56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等线" w:eastAsia="仿宋_GB2312" w:cs="Times New Roman"/>
          <w:sz w:val="32"/>
          <w:szCs w:val="32"/>
        </w:rPr>
        <w:t>.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支持单位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/部门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：指工作室已获得支持的最高层级单位，包括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市产业工会直属集团公司工会、</w:t>
      </w:r>
      <w:r>
        <w:rPr>
          <w:rFonts w:ascii="仿宋_GB2312" w:hAnsi="仿宋" w:eastAsia="仿宋_GB2312" w:cs="Times New Roman"/>
          <w:sz w:val="32"/>
          <w:szCs w:val="32"/>
        </w:rPr>
        <w:t>区</w:t>
      </w:r>
      <w:r>
        <w:rPr>
          <w:rFonts w:hint="eastAsia" w:ascii="仿宋_GB2312" w:hAnsi="仿宋" w:eastAsia="仿宋_GB2312" w:cs="Times New Roman"/>
          <w:sz w:val="32"/>
          <w:szCs w:val="32"/>
        </w:rPr>
        <w:t>总工会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、北京市经济技术开发区总工会。</w:t>
      </w:r>
    </w:p>
    <w:p w14:paraId="24A5635F">
      <w:pPr>
        <w:spacing w:line="56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等线" w:eastAsia="仿宋_GB2312" w:cs="Times New Roman"/>
          <w:sz w:val="32"/>
          <w:szCs w:val="32"/>
        </w:rPr>
        <w:t>.专业领域：本工作室具体研究方向，不超过15个字，例如：综合交通运行监测与服务、铁路客票发售和预定系统、污水处理技术研究与开发、机械精密加工等。</w:t>
      </w:r>
    </w:p>
    <w:p w14:paraId="00479777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仿宋_GB2312" w:hAnsi="等线" w:eastAsia="仿宋_GB2312" w:cs="Times New Roman"/>
          <w:sz w:val="32"/>
          <w:szCs w:val="32"/>
        </w:rPr>
        <w:t>.职称/技能等级：请附相关证书照片。</w:t>
      </w:r>
    </w:p>
    <w:p w14:paraId="626DA4BB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等线" w:eastAsia="仿宋_GB2312" w:cs="Times New Roman"/>
          <w:sz w:val="32"/>
          <w:szCs w:val="32"/>
        </w:rPr>
        <w:t>.获奖年份</w:t>
      </w:r>
      <w:r>
        <w:rPr>
          <w:rFonts w:ascii="仿宋_GB2312" w:hAnsi="等线" w:eastAsia="仿宋_GB2312" w:cs="Times New Roman"/>
          <w:sz w:val="32"/>
          <w:szCs w:val="32"/>
        </w:rPr>
        <w:t>及荣誉称号</w:t>
      </w:r>
      <w:r>
        <w:rPr>
          <w:rFonts w:hint="eastAsia" w:ascii="仿宋_GB2312" w:hAnsi="等线" w:eastAsia="仿宋_GB2312" w:cs="Times New Roman"/>
          <w:sz w:val="32"/>
          <w:szCs w:val="32"/>
        </w:rPr>
        <w:t>：重点写明“劳模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工匠</w:t>
      </w:r>
      <w:r>
        <w:rPr>
          <w:rFonts w:hint="eastAsia" w:ascii="仿宋_GB2312" w:hAnsi="等线" w:eastAsia="仿宋_GB2312" w:cs="Times New Roman"/>
          <w:sz w:val="32"/>
          <w:szCs w:val="32"/>
        </w:rPr>
        <w:t>情况”是</w:t>
      </w:r>
      <w:r>
        <w:rPr>
          <w:rFonts w:ascii="仿宋_GB2312" w:hAnsi="等线" w:eastAsia="仿宋_GB2312" w:cs="Times New Roman"/>
          <w:sz w:val="32"/>
          <w:szCs w:val="32"/>
        </w:rPr>
        <w:t>以下</w:t>
      </w:r>
      <w:r>
        <w:rPr>
          <w:rFonts w:hint="eastAsia" w:ascii="仿宋_GB2312" w:hAnsi="等线" w:eastAsia="仿宋_GB2312" w:cs="Times New Roman"/>
          <w:sz w:val="32"/>
          <w:szCs w:val="32"/>
        </w:rPr>
        <w:t>类别的一种或几种：全国劳模、全国五一劳动奖章、北京市劳模、部级劳模，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大国工匠、北京大工匠，</w:t>
      </w:r>
      <w:r>
        <w:rPr>
          <w:rFonts w:hint="eastAsia" w:ascii="仿宋_GB2312" w:hAnsi="等线" w:eastAsia="仿宋_GB2312" w:cs="Times New Roman"/>
          <w:sz w:val="32"/>
          <w:szCs w:val="32"/>
        </w:rPr>
        <w:t>并提供相关证明材料。</w:t>
      </w:r>
    </w:p>
    <w:p w14:paraId="75CB1B18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1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hAnsi="等线" w:eastAsia="仿宋_GB2312" w:cs="Times New Roman"/>
          <w:sz w:val="32"/>
          <w:szCs w:val="32"/>
        </w:rPr>
        <w:t>.等级（国家级、省部级、地市级、集团级和企业级等）：获奖情况请附相关证书和成果照片。</w:t>
      </w:r>
    </w:p>
    <w:p w14:paraId="55971340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1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等线" w:eastAsia="仿宋_GB2312" w:cs="Times New Roman"/>
          <w:sz w:val="32"/>
          <w:szCs w:val="32"/>
        </w:rPr>
        <w:t>.工作室简介（500字左右，附相关图片）。</w:t>
      </w:r>
    </w:p>
    <w:p w14:paraId="0027304E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包含内容：</w:t>
      </w:r>
    </w:p>
    <w:p w14:paraId="5FCFCF47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（</w:t>
      </w:r>
      <w:r>
        <w:rPr>
          <w:rFonts w:ascii="仿宋_GB2312" w:hAnsi="等线" w:eastAsia="仿宋_GB2312" w:cs="Times New Roman"/>
          <w:sz w:val="32"/>
          <w:szCs w:val="32"/>
        </w:rPr>
        <w:t>1</w:t>
      </w:r>
      <w:r>
        <w:rPr>
          <w:rFonts w:hint="eastAsia" w:ascii="仿宋_GB2312" w:hAnsi="等线" w:eastAsia="仿宋_GB2312" w:cs="Times New Roman"/>
          <w:sz w:val="32"/>
          <w:szCs w:val="32"/>
        </w:rPr>
        <w:t>）职工创新工作室概况</w:t>
      </w:r>
    </w:p>
    <w:p w14:paraId="51B3BFFC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要求：①所属企业、领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衔</w:t>
      </w:r>
      <w:r>
        <w:rPr>
          <w:rFonts w:hint="eastAsia" w:ascii="仿宋_GB2312" w:hAnsi="等线" w:eastAsia="仿宋_GB2312" w:cs="Times New Roman"/>
          <w:sz w:val="32"/>
          <w:szCs w:val="32"/>
        </w:rPr>
        <w:t>人、科研及创新领域和工作室人员概况（240字以内）。②配工作室集体工作/活动照片不少于两张。</w:t>
      </w:r>
    </w:p>
    <w:p w14:paraId="1DB3BC6F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示例：张三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创新</w:t>
      </w:r>
      <w:r>
        <w:rPr>
          <w:rFonts w:hint="eastAsia" w:ascii="仿宋_GB2312" w:hAnsi="等线" w:eastAsia="仿宋_GB2312" w:cs="Times New Roman"/>
          <w:sz w:val="32"/>
          <w:szCs w:val="32"/>
        </w:rPr>
        <w:t>工作室成立于20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hAnsi="等线" w:eastAsia="仿宋_GB2312" w:cs="Times New Roman"/>
          <w:sz w:val="32"/>
          <w:szCs w:val="32"/>
        </w:rPr>
        <w:t>年，是以北京某公司高级工程师张三为领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衔</w:t>
      </w:r>
      <w:r>
        <w:rPr>
          <w:rFonts w:hint="eastAsia" w:ascii="仿宋_GB2312" w:hAnsi="等线" w:eastAsia="仿宋_GB2312" w:cs="Times New Roman"/>
          <w:sz w:val="32"/>
          <w:szCs w:val="32"/>
        </w:rPr>
        <w:t>人，在工程建设领域以施工方法创新为目标的科研团队。工作室共有成员15名，其中高级工程师3人、工程师5人、高级技师2人、技师5人……</w:t>
      </w:r>
    </w:p>
    <w:p w14:paraId="75BDB4DD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（2）领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衔</w:t>
      </w:r>
      <w:r>
        <w:rPr>
          <w:rFonts w:hint="eastAsia" w:ascii="仿宋_GB2312" w:hAnsi="等线" w:eastAsia="仿宋_GB2312" w:cs="Times New Roman"/>
          <w:sz w:val="32"/>
          <w:szCs w:val="32"/>
        </w:rPr>
        <w:t>人简介</w:t>
      </w:r>
    </w:p>
    <w:p w14:paraId="15EAEA03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要求：①姓名、性别、民族、出生年月、职称/技能等级、所获主要荣誉（100字以内）。②配以领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衔</w:t>
      </w:r>
      <w:r>
        <w:rPr>
          <w:rFonts w:hint="eastAsia" w:ascii="仿宋_GB2312" w:hAnsi="等线" w:eastAsia="仿宋_GB2312" w:cs="Times New Roman"/>
          <w:sz w:val="32"/>
          <w:szCs w:val="32"/>
        </w:rPr>
        <w:t>人为主的本人工作照不少于两张。</w:t>
      </w:r>
    </w:p>
    <w:p w14:paraId="203C1E52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示例：张三，男，汉族，19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仿宋_GB2312" w:hAnsi="等线" w:eastAsia="仿宋_GB2312" w:cs="Times New Roman"/>
          <w:sz w:val="32"/>
          <w:szCs w:val="32"/>
        </w:rPr>
        <w:t>6年8月生人，高级技师，北京市劳动模范，曾获北京科技进步奖三等奖……</w:t>
      </w:r>
    </w:p>
    <w:p w14:paraId="2DF06E98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（</w:t>
      </w:r>
      <w:r>
        <w:rPr>
          <w:rFonts w:ascii="仿宋_GB2312" w:hAnsi="等线" w:eastAsia="仿宋_GB2312" w:cs="Times New Roman"/>
          <w:sz w:val="32"/>
          <w:szCs w:val="32"/>
        </w:rPr>
        <w:t>3</w:t>
      </w:r>
      <w:r>
        <w:rPr>
          <w:rFonts w:hint="eastAsia" w:ascii="仿宋_GB2312" w:hAnsi="等线" w:eastAsia="仿宋_GB2312" w:cs="Times New Roman"/>
          <w:sz w:val="32"/>
          <w:szCs w:val="32"/>
        </w:rPr>
        <w:t>）主要成果及获奖情况（不超过8项，附相关图片3-4张）。</w:t>
      </w:r>
    </w:p>
    <w:p w14:paraId="3FA5B2FE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1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等线" w:eastAsia="仿宋_GB2312" w:cs="Times New Roman"/>
          <w:sz w:val="32"/>
          <w:szCs w:val="32"/>
        </w:rPr>
        <w:t>.工作室介绍（详细版）：在完成上述工作室简介用于评选之余，也期待您附上一篇更为精彩的、突出工作室特点的工作室介绍，用于后期的汇编工作，精彩的介绍能更好地宣传、展示工作室。</w:t>
      </w:r>
    </w:p>
    <w:p w14:paraId="360A6962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1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等线" w:eastAsia="仿宋_GB2312" w:cs="Times New Roman"/>
          <w:sz w:val="32"/>
          <w:szCs w:val="32"/>
        </w:rPr>
        <w:t>.办公场所：请附相关照片。</w:t>
      </w:r>
    </w:p>
    <w:p w14:paraId="5870EA4A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1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等线" w:eastAsia="仿宋_GB2312" w:cs="Times New Roman"/>
          <w:sz w:val="32"/>
          <w:szCs w:val="32"/>
        </w:rPr>
        <w:t>.工作室主要设施设备清单：请附相关照片。</w:t>
      </w:r>
    </w:p>
    <w:p w14:paraId="41C419E9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1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等线" w:eastAsia="仿宋_GB2312" w:cs="Times New Roman"/>
          <w:sz w:val="32"/>
          <w:szCs w:val="32"/>
        </w:rPr>
        <w:t>.内部治理情况、业务活动情况、创新成果情况、经济及社会效益部分，如有相关内容，请在□做标注，并提供相关说明、文件、图片、记录等有效的证明材料，否则无效。</w:t>
      </w:r>
    </w:p>
    <w:p w14:paraId="550C2E6A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1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6</w:t>
      </w:r>
      <w:r>
        <w:rPr>
          <w:rFonts w:ascii="仿宋_GB2312" w:hAnsi="等线" w:eastAsia="仿宋_GB2312" w:cs="Times New Roman"/>
          <w:sz w:val="32"/>
          <w:szCs w:val="32"/>
        </w:rPr>
        <w:t>.</w:t>
      </w:r>
      <w:r>
        <w:rPr>
          <w:rFonts w:hint="eastAsia" w:ascii="仿宋_GB2312" w:hAnsi="等线" w:eastAsia="仿宋_GB2312" w:cs="Times New Roman"/>
          <w:sz w:val="32"/>
          <w:szCs w:val="32"/>
        </w:rPr>
        <w:t>资金投入</w:t>
      </w:r>
      <w:r>
        <w:rPr>
          <w:rFonts w:ascii="仿宋_GB2312" w:hAnsi="等线" w:eastAsia="仿宋_GB2312" w:cs="Times New Roman"/>
          <w:sz w:val="32"/>
          <w:szCs w:val="32"/>
        </w:rPr>
        <w:t>、</w:t>
      </w:r>
      <w:r>
        <w:rPr>
          <w:rFonts w:hint="eastAsia" w:ascii="仿宋_GB2312" w:hAnsi="等线" w:eastAsia="仿宋_GB2312" w:cs="Times New Roman"/>
          <w:sz w:val="32"/>
          <w:szCs w:val="32"/>
        </w:rPr>
        <w:t>创新成果情况</w:t>
      </w:r>
      <w:r>
        <w:rPr>
          <w:rFonts w:ascii="仿宋_GB2312" w:hAnsi="等线" w:eastAsia="仿宋_GB2312" w:cs="Times New Roman"/>
          <w:sz w:val="32"/>
          <w:szCs w:val="32"/>
        </w:rPr>
        <w:t>、经济及社会效益，均需填写近三年情况。</w:t>
      </w:r>
    </w:p>
    <w:p w14:paraId="2F303847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1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7</w:t>
      </w:r>
      <w:r>
        <w:rPr>
          <w:rFonts w:ascii="仿宋_GB2312" w:hAnsi="等线" w:eastAsia="仿宋_GB2312" w:cs="Times New Roman"/>
          <w:sz w:val="32"/>
          <w:szCs w:val="32"/>
        </w:rPr>
        <w:t>.</w:t>
      </w:r>
      <w:r>
        <w:rPr>
          <w:rFonts w:hint="eastAsia" w:ascii="仿宋_GB2312" w:hAnsi="等线" w:eastAsia="仿宋_GB2312" w:cs="Times New Roman"/>
          <w:sz w:val="32"/>
          <w:szCs w:val="32"/>
        </w:rPr>
        <w:t>服务职工，为企业培养技术人员情况，</w:t>
      </w:r>
      <w:r>
        <w:rPr>
          <w:rFonts w:ascii="仿宋_GB2312" w:hAnsi="等线" w:eastAsia="仿宋_GB2312" w:cs="Times New Roman"/>
          <w:sz w:val="32"/>
          <w:szCs w:val="32"/>
        </w:rPr>
        <w:t>需列表详细说明</w:t>
      </w:r>
      <w:r>
        <w:rPr>
          <w:rFonts w:hint="eastAsia" w:ascii="仿宋_GB2312" w:hAnsi="等线" w:eastAsia="仿宋_GB2312" w:cs="Times New Roman"/>
          <w:sz w:val="32"/>
          <w:szCs w:val="32"/>
        </w:rPr>
        <w:t>，</w:t>
      </w:r>
      <w:r>
        <w:rPr>
          <w:rFonts w:ascii="仿宋_GB2312" w:hAnsi="等线" w:eastAsia="仿宋_GB2312" w:cs="Times New Roman"/>
          <w:sz w:val="32"/>
          <w:szCs w:val="32"/>
        </w:rPr>
        <w:t>如:人员名单、何时晋升为何种等级、何时获何种荣誉称号等。</w:t>
      </w:r>
    </w:p>
    <w:p w14:paraId="08252810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1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8</w:t>
      </w:r>
      <w:r>
        <w:rPr>
          <w:rFonts w:ascii="仿宋_GB2312" w:hAnsi="等线" w:eastAsia="仿宋_GB2312" w:cs="Times New Roman"/>
          <w:sz w:val="32"/>
          <w:szCs w:val="32"/>
        </w:rPr>
        <w:t>.</w:t>
      </w:r>
      <w:r>
        <w:rPr>
          <w:rFonts w:hint="eastAsia" w:ascii="仿宋_GB2312" w:hAnsi="等线" w:eastAsia="仿宋_GB2312" w:cs="Times New Roman"/>
          <w:sz w:val="32"/>
          <w:szCs w:val="32"/>
        </w:rPr>
        <w:t>表中“</w:t>
      </w:r>
      <w:r>
        <w:rPr>
          <w:rFonts w:ascii="仿宋_GB2312" w:hAnsi="等线" w:eastAsia="仿宋_GB2312" w:cs="Times New Roman"/>
          <w:sz w:val="32"/>
          <w:szCs w:val="32"/>
        </w:rPr>
        <w:t>*</w:t>
      </w:r>
      <w:r>
        <w:rPr>
          <w:rFonts w:hint="eastAsia" w:ascii="仿宋_GB2312" w:hAnsi="等线" w:eastAsia="仿宋_GB2312" w:cs="Times New Roman"/>
          <w:sz w:val="32"/>
          <w:szCs w:val="32"/>
        </w:rPr>
        <w:t>”</w:t>
      </w:r>
      <w:r>
        <w:rPr>
          <w:rFonts w:ascii="仿宋_GB2312" w:hAnsi="等线" w:eastAsia="仿宋_GB2312" w:cs="Times New Roman"/>
          <w:sz w:val="32"/>
          <w:szCs w:val="32"/>
        </w:rPr>
        <w:t>表示均须提供相关证明复印件，经济效益须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提供</w:t>
      </w:r>
      <w:r>
        <w:rPr>
          <w:rFonts w:ascii="仿宋_GB2312" w:hAnsi="等线" w:eastAsia="仿宋_GB2312" w:cs="Times New Roman"/>
          <w:sz w:val="32"/>
          <w:szCs w:val="32"/>
        </w:rPr>
        <w:t>加盖单位财务章的原件。</w:t>
      </w:r>
    </w:p>
    <w:p w14:paraId="73EB2F8A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19</w:t>
      </w:r>
      <w:r>
        <w:rPr>
          <w:rFonts w:ascii="仿宋_GB2312" w:hAnsi="等线" w:eastAsia="仿宋_GB2312" w:cs="Times New Roman"/>
          <w:sz w:val="32"/>
          <w:szCs w:val="32"/>
        </w:rPr>
        <w:t>.如有其它需要特别说明的内容，可以补充相应的书面证明材料。</w:t>
      </w:r>
    </w:p>
    <w:p w14:paraId="5D419E24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2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0</w:t>
      </w:r>
      <w:r>
        <w:rPr>
          <w:rFonts w:ascii="仿宋_GB2312" w:hAnsi="等线" w:eastAsia="仿宋_GB2312" w:cs="Times New Roman"/>
          <w:sz w:val="32"/>
          <w:szCs w:val="32"/>
        </w:rPr>
        <w:t>.</w:t>
      </w:r>
      <w:r>
        <w:rPr>
          <w:rFonts w:hint="eastAsia" w:ascii="仿宋_GB2312" w:hAnsi="等线" w:eastAsia="仿宋_GB2312" w:cs="Times New Roman"/>
          <w:sz w:val="32"/>
          <w:szCs w:val="32"/>
        </w:rPr>
        <w:t>推荐</w:t>
      </w:r>
      <w:r>
        <w:rPr>
          <w:rFonts w:ascii="仿宋_GB2312" w:hAnsi="等线" w:eastAsia="仿宋_GB2312" w:cs="Times New Roman"/>
          <w:sz w:val="32"/>
          <w:szCs w:val="32"/>
        </w:rPr>
        <w:t>意见栏必须填写明确意见，并盖章。</w:t>
      </w:r>
    </w:p>
    <w:p w14:paraId="7D13A0F1">
      <w:pPr>
        <w:spacing w:line="56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ascii="仿宋_GB2312" w:hAnsi="等线" w:eastAsia="仿宋_GB2312" w:cs="Times New Roman"/>
          <w:sz w:val="32"/>
          <w:szCs w:val="32"/>
        </w:rPr>
        <w:t>2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1</w:t>
      </w:r>
      <w:r>
        <w:rPr>
          <w:rFonts w:ascii="仿宋_GB2312" w:hAnsi="等线" w:eastAsia="仿宋_GB2312" w:cs="Times New Roman"/>
          <w:sz w:val="32"/>
          <w:szCs w:val="32"/>
        </w:rPr>
        <w:t>.此表填写一式</w:t>
      </w:r>
      <w:r>
        <w:rPr>
          <w:rFonts w:hint="eastAsia" w:ascii="仿宋_GB2312" w:hAnsi="等线" w:eastAsia="仿宋_GB2312" w:cs="Times New Roman"/>
          <w:sz w:val="32"/>
          <w:szCs w:val="32"/>
        </w:rPr>
        <w:t>一</w:t>
      </w:r>
      <w:r>
        <w:rPr>
          <w:rFonts w:ascii="仿宋_GB2312" w:hAnsi="等线" w:eastAsia="仿宋_GB2312" w:cs="Times New Roman"/>
          <w:sz w:val="32"/>
          <w:szCs w:val="32"/>
        </w:rPr>
        <w:t>份，</w:t>
      </w:r>
      <w:r>
        <w:rPr>
          <w:rFonts w:hint="eastAsia" w:ascii="仿宋_GB2312" w:hAnsi="等线" w:eastAsia="仿宋_GB2312" w:cs="Times New Roman"/>
          <w:sz w:val="32"/>
          <w:szCs w:val="32"/>
        </w:rPr>
        <w:t>并与相关</w:t>
      </w:r>
      <w:r>
        <w:rPr>
          <w:rFonts w:ascii="仿宋_GB2312" w:hAnsi="等线" w:eastAsia="仿宋_GB2312" w:cs="Times New Roman"/>
          <w:sz w:val="32"/>
          <w:szCs w:val="32"/>
        </w:rPr>
        <w:t>证明材料一起</w:t>
      </w:r>
      <w:r>
        <w:rPr>
          <w:rFonts w:hint="eastAsia" w:ascii="仿宋_GB2312" w:hAnsi="等线" w:eastAsia="仿宋_GB2312" w:cs="Times New Roman"/>
          <w:sz w:val="32"/>
          <w:szCs w:val="32"/>
        </w:rPr>
        <w:t>胶装</w:t>
      </w:r>
      <w:r>
        <w:rPr>
          <w:rFonts w:ascii="仿宋_GB2312" w:hAnsi="等线" w:eastAsia="仿宋_GB2312" w:cs="Times New Roman"/>
          <w:sz w:val="32"/>
          <w:szCs w:val="32"/>
        </w:rPr>
        <w:t>成册。</w:t>
      </w:r>
    </w:p>
    <w:p w14:paraId="12626DB7">
      <w:pPr>
        <w:spacing w:line="560" w:lineRule="exact"/>
        <w:ind w:firstLine="640" w:firstLineChars="200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胶装成册顺序要求：①申报表原件；②按评审指标分类顺序排列的佐证材料（基础条件→内部管理→业务活动→创新成果→经济及社会效益）；③材料目录。封面须标注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2025年度市总工会重点支持职工创新工作室申报材料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、工作室全称及申报日期。</w:t>
      </w:r>
    </w:p>
    <w:p w14:paraId="640AC761">
      <w:pPr>
        <w:adjustRightInd w:val="0"/>
        <w:spacing w:line="560" w:lineRule="exact"/>
        <w:ind w:firstLine="640" w:firstLineChars="200"/>
        <w:contextualSpacing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（二）电子版申报材料命名方式</w:t>
      </w:r>
    </w:p>
    <w:p w14:paraId="2ECC8EC0">
      <w:pPr>
        <w:adjustRightInd w:val="0"/>
        <w:spacing w:line="560" w:lineRule="exact"/>
        <w:ind w:firstLine="640" w:firstLineChars="200"/>
        <w:contextualSpacing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Times New Roman"/>
          <w:sz w:val="32"/>
          <w:szCs w:val="32"/>
        </w:rPr>
        <w:t>.《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市总工会重点支持</w:t>
      </w:r>
      <w:r>
        <w:rPr>
          <w:rFonts w:hint="eastAsia" w:ascii="仿宋_GB2312" w:hAnsi="仿宋" w:eastAsia="仿宋_GB2312" w:cs="Times New Roman"/>
          <w:sz w:val="32"/>
          <w:szCs w:val="32"/>
        </w:rPr>
        <w:t>职工创新工作室申报表》命名方式：202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sz w:val="32"/>
          <w:szCs w:val="32"/>
        </w:rPr>
        <w:t>工作室+工作室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领衔人</w:t>
      </w:r>
      <w:r>
        <w:rPr>
          <w:rFonts w:hint="eastAsia" w:ascii="仿宋_GB2312" w:hAnsi="仿宋" w:eastAsia="仿宋_GB2312" w:cs="Times New Roman"/>
          <w:sz w:val="32"/>
          <w:szCs w:val="32"/>
        </w:rPr>
        <w:t>姓名+所在单位名称+主管单位名称。</w:t>
      </w:r>
    </w:p>
    <w:p w14:paraId="58382A54">
      <w:pPr>
        <w:adjustRightInd w:val="0"/>
        <w:spacing w:line="560" w:lineRule="exact"/>
        <w:ind w:firstLine="640" w:firstLineChars="200"/>
        <w:contextualSpacing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</w:t>
      </w:r>
      <w:r>
        <w:rPr>
          <w:rFonts w:ascii="仿宋_GB2312" w:hAnsi="仿宋" w:eastAsia="仿宋_GB2312" w:cs="Times New Roman"/>
          <w:sz w:val="32"/>
          <w:szCs w:val="32"/>
        </w:rPr>
        <w:t>.</w:t>
      </w:r>
      <w:r>
        <w:rPr>
          <w:rFonts w:hint="eastAsia" w:ascii="仿宋_GB2312" w:hAnsi="仿宋" w:eastAsia="仿宋_GB2312" w:cs="Times New Roman"/>
          <w:sz w:val="32"/>
          <w:szCs w:val="32"/>
        </w:rPr>
        <w:t>相关证明</w:t>
      </w:r>
      <w:r>
        <w:rPr>
          <w:rFonts w:ascii="仿宋_GB2312" w:hAnsi="仿宋" w:eastAsia="仿宋_GB2312" w:cs="Times New Roman"/>
          <w:sz w:val="32"/>
          <w:szCs w:val="32"/>
        </w:rPr>
        <w:t>材料文件夹命名方式：</w:t>
      </w:r>
      <w:r>
        <w:rPr>
          <w:rFonts w:hint="eastAsia" w:ascii="仿宋_GB2312" w:hAnsi="仿宋" w:eastAsia="仿宋_GB2312" w:cs="Times New Roman"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sz w:val="32"/>
          <w:szCs w:val="32"/>
        </w:rPr>
        <w:t>工作室+工作室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领衔人</w:t>
      </w:r>
      <w:r>
        <w:rPr>
          <w:rFonts w:hint="eastAsia" w:ascii="仿宋_GB2312" w:hAnsi="仿宋" w:eastAsia="仿宋_GB2312" w:cs="Times New Roman"/>
          <w:sz w:val="32"/>
          <w:szCs w:val="32"/>
        </w:rPr>
        <w:t>姓名+证明材料。</w:t>
      </w:r>
    </w:p>
    <w:p w14:paraId="59F98AEB">
      <w:pPr>
        <w:adjustRightInd w:val="0"/>
        <w:spacing w:line="560" w:lineRule="exact"/>
        <w:ind w:firstLine="640" w:firstLineChars="200"/>
        <w:contextualSpacing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3</w:t>
      </w:r>
      <w:r>
        <w:rPr>
          <w:rFonts w:ascii="仿宋_GB2312" w:hAnsi="仿宋" w:eastAsia="仿宋_GB2312" w:cs="Times New Roman"/>
          <w:sz w:val="32"/>
          <w:szCs w:val="32"/>
        </w:rPr>
        <w:t>.</w:t>
      </w:r>
      <w:r>
        <w:rPr>
          <w:rFonts w:hint="eastAsia" w:ascii="仿宋_GB2312" w:hAnsi="仿宋" w:eastAsia="仿宋_GB2312" w:cs="Times New Roman"/>
          <w:sz w:val="32"/>
          <w:szCs w:val="32"/>
        </w:rPr>
        <w:t>电子邮件命名方式：202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sz w:val="32"/>
          <w:szCs w:val="32"/>
        </w:rPr>
        <w:t>工作室+主管单位名称+数量。</w:t>
      </w:r>
    </w:p>
    <w:p w14:paraId="0B0826C1">
      <w:pPr>
        <w:adjustRightInd w:val="0"/>
        <w:spacing w:before="156" w:beforeLines="50" w:after="156" w:afterLines="50" w:line="580" w:lineRule="exact"/>
        <w:ind w:firstLine="640" w:firstLineChars="200"/>
        <w:contextualSpacing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二、名师带徒</w:t>
      </w:r>
    </w:p>
    <w:p w14:paraId="4B3408D0">
      <w:pPr>
        <w:spacing w:line="58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相关填报参照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市总工会重点支持职工创新工作室</w:t>
      </w:r>
      <w:r>
        <w:rPr>
          <w:rFonts w:hint="eastAsia" w:ascii="仿宋_GB2312" w:hAnsi="仿宋" w:eastAsia="仿宋_GB2312" w:cs="Times New Roman"/>
          <w:sz w:val="32"/>
          <w:szCs w:val="32"/>
        </w:rPr>
        <w:t>填写说明。</w:t>
      </w:r>
      <w:r>
        <w:rPr>
          <w:rFonts w:ascii="仿宋_GB2312" w:hAnsi="等线" w:eastAsia="仿宋_GB2312" w:cs="Times New Roman"/>
          <w:sz w:val="32"/>
          <w:szCs w:val="32"/>
        </w:rPr>
        <w:t>此表填写一式</w:t>
      </w:r>
      <w:r>
        <w:rPr>
          <w:rFonts w:hint="eastAsia" w:ascii="仿宋_GB2312" w:hAnsi="等线" w:eastAsia="仿宋_GB2312" w:cs="Times New Roman"/>
          <w:sz w:val="32"/>
          <w:szCs w:val="32"/>
        </w:rPr>
        <w:t>一</w:t>
      </w:r>
      <w:r>
        <w:rPr>
          <w:rFonts w:ascii="仿宋_GB2312" w:hAnsi="等线" w:eastAsia="仿宋_GB2312" w:cs="Times New Roman"/>
          <w:sz w:val="32"/>
          <w:szCs w:val="32"/>
        </w:rPr>
        <w:t>份，</w:t>
      </w:r>
      <w:r>
        <w:rPr>
          <w:rFonts w:hint="eastAsia" w:ascii="仿宋_GB2312" w:hAnsi="等线" w:eastAsia="仿宋_GB2312" w:cs="Times New Roman"/>
          <w:sz w:val="32"/>
          <w:szCs w:val="32"/>
        </w:rPr>
        <w:t>并与相关</w:t>
      </w:r>
      <w:r>
        <w:rPr>
          <w:rFonts w:ascii="仿宋_GB2312" w:hAnsi="等线" w:eastAsia="仿宋_GB2312" w:cs="Times New Roman"/>
          <w:sz w:val="32"/>
          <w:szCs w:val="32"/>
        </w:rPr>
        <w:t>证明材料一起</w:t>
      </w:r>
      <w:r>
        <w:rPr>
          <w:rFonts w:hint="eastAsia" w:ascii="仿宋_GB2312" w:hAnsi="等线" w:eastAsia="仿宋_GB2312" w:cs="Times New Roman"/>
          <w:sz w:val="32"/>
          <w:szCs w:val="32"/>
        </w:rPr>
        <w:t>胶装</w:t>
      </w:r>
      <w:r>
        <w:rPr>
          <w:rFonts w:ascii="仿宋_GB2312" w:hAnsi="等线" w:eastAsia="仿宋_GB2312" w:cs="Times New Roman"/>
          <w:sz w:val="32"/>
          <w:szCs w:val="32"/>
        </w:rPr>
        <w:t>成册。</w:t>
      </w:r>
      <w:r>
        <w:rPr>
          <w:rFonts w:hint="eastAsia" w:ascii="仿宋_GB2312" w:hAnsi="等线" w:eastAsia="仿宋_GB2312" w:cs="Times New Roman"/>
          <w:sz w:val="32"/>
          <w:szCs w:val="32"/>
        </w:rPr>
        <w:t>其中</w:t>
      </w:r>
      <w:r>
        <w:rPr>
          <w:rFonts w:hint="eastAsia" w:ascii="仿宋_GB2312" w:hAnsi="仿宋" w:eastAsia="仿宋_GB2312" w:cs="Times New Roman"/>
          <w:sz w:val="32"/>
          <w:szCs w:val="32"/>
        </w:rPr>
        <w:t>电子版申报材料命名方式:</w:t>
      </w:r>
    </w:p>
    <w:p w14:paraId="771888EF">
      <w:pPr>
        <w:adjustRightInd w:val="0"/>
        <w:spacing w:line="520" w:lineRule="exact"/>
        <w:ind w:firstLine="640" w:firstLineChars="200"/>
        <w:contextualSpacing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（一）</w:t>
      </w:r>
      <w:r>
        <w:rPr>
          <w:rFonts w:hint="eastAsia" w:ascii="仿宋_GB2312" w:hAnsi="仿宋" w:eastAsia="仿宋_GB2312" w:cs="Times New Roman"/>
          <w:sz w:val="32"/>
          <w:szCs w:val="32"/>
        </w:rPr>
        <w:t>《</w:t>
      </w:r>
      <w:r>
        <w:rPr>
          <w:rFonts w:ascii="仿宋_GB2312" w:hAnsi="仿宋" w:eastAsia="仿宋_GB2312" w:cs="Times New Roman"/>
          <w:sz w:val="32"/>
          <w:szCs w:val="32"/>
        </w:rPr>
        <w:t>名师带徒</w:t>
      </w:r>
      <w:r>
        <w:rPr>
          <w:rFonts w:hint="eastAsia" w:ascii="仿宋_GB2312" w:hAnsi="仿宋" w:eastAsia="仿宋_GB2312" w:cs="Times New Roman"/>
          <w:sz w:val="32"/>
          <w:szCs w:val="32"/>
        </w:rPr>
        <w:t>申报表》命名方式</w:t>
      </w:r>
      <w:r>
        <w:rPr>
          <w:rFonts w:ascii="仿宋_GB2312" w:hAnsi="仿宋" w:eastAsia="仿宋_GB2312" w:cs="Times New Roman"/>
          <w:sz w:val="32"/>
          <w:szCs w:val="32"/>
        </w:rPr>
        <w:t>：</w:t>
      </w:r>
      <w:r>
        <w:rPr>
          <w:rFonts w:hint="eastAsia" w:ascii="仿宋_GB2312" w:hAnsi="仿宋" w:eastAsia="仿宋_GB2312" w:cs="Times New Roman"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sz w:val="32"/>
          <w:szCs w:val="32"/>
        </w:rPr>
        <w:t>名</w:t>
      </w:r>
      <w:r>
        <w:rPr>
          <w:rFonts w:ascii="仿宋_GB2312" w:hAnsi="仿宋" w:eastAsia="仿宋_GB2312" w:cs="Times New Roman"/>
          <w:sz w:val="32"/>
          <w:szCs w:val="32"/>
        </w:rPr>
        <w:t>师带徒</w:t>
      </w:r>
      <w:r>
        <w:rPr>
          <w:rFonts w:hint="eastAsia" w:ascii="仿宋_GB2312" w:hAnsi="仿宋" w:eastAsia="仿宋_GB2312" w:cs="Times New Roman"/>
          <w:sz w:val="32"/>
          <w:szCs w:val="32"/>
        </w:rPr>
        <w:t>+</w:t>
      </w:r>
      <w:r>
        <w:rPr>
          <w:rFonts w:ascii="仿宋_GB2312" w:hAnsi="仿宋" w:eastAsia="仿宋_GB2312" w:cs="Times New Roman"/>
          <w:sz w:val="32"/>
          <w:szCs w:val="32"/>
        </w:rPr>
        <w:t>师傅姓名</w:t>
      </w:r>
      <w:r>
        <w:rPr>
          <w:rFonts w:hint="eastAsia" w:ascii="仿宋_GB2312" w:hAnsi="仿宋" w:eastAsia="仿宋_GB2312" w:cs="Times New Roman"/>
          <w:sz w:val="32"/>
          <w:szCs w:val="32"/>
        </w:rPr>
        <w:t>。</w:t>
      </w:r>
    </w:p>
    <w:p w14:paraId="407744A9">
      <w:pPr>
        <w:adjustRightInd w:val="0"/>
        <w:spacing w:line="520" w:lineRule="exact"/>
        <w:ind w:firstLine="640" w:firstLineChars="200"/>
        <w:contextualSpacing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（二）</w:t>
      </w:r>
      <w:r>
        <w:rPr>
          <w:rFonts w:hint="eastAsia" w:ascii="仿宋_GB2312" w:hAnsi="仿宋" w:eastAsia="仿宋_GB2312" w:cs="Times New Roman"/>
          <w:sz w:val="32"/>
          <w:szCs w:val="32"/>
        </w:rPr>
        <w:t>相关证明</w:t>
      </w:r>
      <w:r>
        <w:rPr>
          <w:rFonts w:ascii="仿宋_GB2312" w:hAnsi="仿宋" w:eastAsia="仿宋_GB2312" w:cs="Times New Roman"/>
          <w:sz w:val="32"/>
          <w:szCs w:val="32"/>
        </w:rPr>
        <w:t>材料文件夹命名方式：</w:t>
      </w:r>
      <w:r>
        <w:rPr>
          <w:rFonts w:hint="eastAsia" w:ascii="仿宋_GB2312" w:hAnsi="仿宋" w:eastAsia="仿宋_GB2312" w:cs="Times New Roman"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sz w:val="32"/>
          <w:szCs w:val="32"/>
        </w:rPr>
        <w:t>名师带徒+</w:t>
      </w:r>
      <w:r>
        <w:rPr>
          <w:rFonts w:ascii="仿宋_GB2312" w:hAnsi="仿宋" w:eastAsia="仿宋_GB2312" w:cs="Times New Roman"/>
          <w:sz w:val="32"/>
          <w:szCs w:val="32"/>
        </w:rPr>
        <w:t>师傅姓名</w:t>
      </w:r>
      <w:r>
        <w:rPr>
          <w:rFonts w:hint="eastAsia" w:ascii="仿宋_GB2312" w:hAnsi="仿宋" w:eastAsia="仿宋_GB2312" w:cs="Times New Roman"/>
          <w:sz w:val="32"/>
          <w:szCs w:val="32"/>
        </w:rPr>
        <w:t>+证明材料。</w:t>
      </w:r>
    </w:p>
    <w:p w14:paraId="47907F87">
      <w:pPr>
        <w:adjustRightInd w:val="0"/>
        <w:spacing w:line="520" w:lineRule="exact"/>
        <w:ind w:firstLine="640" w:firstLineChars="200"/>
        <w:contextualSpacing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（三）</w:t>
      </w:r>
      <w:r>
        <w:rPr>
          <w:rFonts w:hint="eastAsia" w:ascii="仿宋_GB2312" w:hAnsi="仿宋" w:eastAsia="仿宋_GB2312" w:cs="Times New Roman"/>
          <w:sz w:val="32"/>
          <w:szCs w:val="32"/>
        </w:rPr>
        <w:t>电子邮件命名方式：202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sz w:val="32"/>
          <w:szCs w:val="32"/>
        </w:rPr>
        <w:t>名师带徒+主管单位名称+</w:t>
      </w:r>
      <w:r>
        <w:rPr>
          <w:rFonts w:ascii="仿宋_GB2312" w:hAnsi="仿宋" w:eastAsia="仿宋_GB2312" w:cs="Times New Roman"/>
          <w:sz w:val="32"/>
          <w:szCs w:val="32"/>
        </w:rPr>
        <w:t>师傅姓名</w:t>
      </w:r>
      <w:r>
        <w:rPr>
          <w:rFonts w:hint="eastAsia" w:ascii="仿宋_GB2312" w:hAnsi="仿宋" w:eastAsia="仿宋_GB2312" w:cs="Times New Roman"/>
          <w:sz w:val="32"/>
          <w:szCs w:val="32"/>
        </w:rPr>
        <w:t>。</w:t>
      </w:r>
    </w:p>
    <w:p w14:paraId="0F5FAEB5">
      <w:pPr>
        <w:adjustRightInd w:val="0"/>
        <w:spacing w:line="520" w:lineRule="exact"/>
        <w:ind w:firstLine="640" w:firstLineChars="200"/>
        <w:contextualSpacing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（四）《2025年度重点支持职工创新工作室及名师带徒申报汇总表（电子表格详细版）》命名方式：</w:t>
      </w:r>
      <w:r>
        <w:rPr>
          <w:rFonts w:hint="eastAsia" w:ascii="仿宋_GB2312" w:hAnsi="仿宋" w:eastAsia="仿宋_GB2312" w:cs="Times New Roman"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sz w:val="32"/>
          <w:szCs w:val="32"/>
        </w:rPr>
        <w:t>工作室+工作室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领衔人</w:t>
      </w:r>
      <w:r>
        <w:rPr>
          <w:rFonts w:hint="eastAsia" w:ascii="仿宋_GB2312" w:hAnsi="仿宋" w:eastAsia="仿宋_GB2312" w:cs="Times New Roman"/>
          <w:sz w:val="32"/>
          <w:szCs w:val="32"/>
        </w:rPr>
        <w:t>姓名+所在单位名称+主管单位名称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。</w:t>
      </w:r>
    </w:p>
    <w:p w14:paraId="4DA3D864">
      <w:pPr>
        <w:adjustRightInd w:val="0"/>
        <w:spacing w:before="156" w:beforeLines="50" w:after="156" w:afterLines="50" w:line="520" w:lineRule="exact"/>
        <w:ind w:firstLine="640" w:firstLineChars="200"/>
        <w:contextualSpacing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Times New Roman"/>
          <w:sz w:val="32"/>
          <w:szCs w:val="32"/>
        </w:rPr>
        <w:t>、</w:t>
      </w:r>
      <w:r>
        <w:rPr>
          <w:rFonts w:ascii="黑体" w:hAnsi="黑体" w:eastAsia="黑体" w:cs="Times New Roman"/>
          <w:sz w:val="32"/>
          <w:szCs w:val="32"/>
        </w:rPr>
        <w:t>相关</w:t>
      </w:r>
      <w:r>
        <w:rPr>
          <w:rFonts w:hint="eastAsia" w:ascii="黑体" w:hAnsi="黑体" w:eastAsia="黑体" w:cs="Times New Roman"/>
          <w:sz w:val="32"/>
          <w:szCs w:val="32"/>
        </w:rPr>
        <w:t>照片提交要求</w:t>
      </w:r>
    </w:p>
    <w:p w14:paraId="16003847">
      <w:pPr>
        <w:adjustRightInd w:val="0"/>
        <w:spacing w:line="560" w:lineRule="exact"/>
        <w:ind w:firstLine="640" w:firstLineChars="200"/>
        <w:contextualSpacing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（一）照片质量</w:t>
      </w:r>
    </w:p>
    <w:p w14:paraId="5EB1F15E">
      <w:pPr>
        <w:spacing w:line="52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图片大小不低于2M，确保能够印刷清晰；图片能清晰明确地表示出希望表达的内容，若是团队合影或活动照片，不能全是背影。</w:t>
      </w:r>
    </w:p>
    <w:p w14:paraId="5B69D956">
      <w:pPr>
        <w:adjustRightInd w:val="0"/>
        <w:spacing w:line="560" w:lineRule="exact"/>
        <w:ind w:firstLine="640" w:firstLineChars="200"/>
        <w:contextualSpacing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（二）提交方式</w:t>
      </w:r>
    </w:p>
    <w:p w14:paraId="0DE550BD">
      <w:pPr>
        <w:spacing w:line="520" w:lineRule="exact"/>
        <w:ind w:firstLine="640" w:firstLineChars="200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照片不能嵌入文档或</w:t>
      </w:r>
      <w:r>
        <w:rPr>
          <w:rFonts w:ascii="仿宋_GB2312" w:hAnsi="等线" w:eastAsia="仿宋_GB2312" w:cs="Times New Roman"/>
          <w:sz w:val="32"/>
          <w:szCs w:val="32"/>
        </w:rPr>
        <w:t>证明材料</w:t>
      </w:r>
      <w:r>
        <w:rPr>
          <w:rFonts w:hint="eastAsia" w:ascii="仿宋_GB2312" w:hAnsi="等线" w:eastAsia="仿宋_GB2312" w:cs="Times New Roman"/>
          <w:sz w:val="32"/>
          <w:szCs w:val="32"/>
        </w:rPr>
        <w:t>中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（名师带徒申报表中工作室的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奖牌/证书图片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除外）</w:t>
      </w:r>
      <w:r>
        <w:rPr>
          <w:rFonts w:hint="eastAsia" w:ascii="仿宋_GB2312" w:hAnsi="等线" w:eastAsia="仿宋_GB2312" w:cs="Times New Roman"/>
          <w:sz w:val="32"/>
          <w:szCs w:val="32"/>
        </w:rPr>
        <w:t>，要以附件形式发送。若某一项有多张图片，请一并放在文件夹中，文件夹名称改成某一项名称。</w:t>
      </w:r>
    </w:p>
    <w:p w14:paraId="2587F75E">
      <w:pPr>
        <w:adjustRightInd w:val="0"/>
        <w:spacing w:line="560" w:lineRule="exact"/>
        <w:ind w:firstLine="640" w:firstLineChars="200"/>
        <w:contextualSpacing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（三）命名方式</w:t>
      </w:r>
    </w:p>
    <w:p w14:paraId="4E9B2CC7">
      <w:pPr>
        <w:adjustRightInd w:val="0"/>
        <w:spacing w:line="520" w:lineRule="exact"/>
        <w:ind w:firstLine="640" w:firstLineChars="200"/>
        <w:contextualSpacing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工作室</w:t>
      </w:r>
      <w:r>
        <w:rPr>
          <w:rFonts w:hint="eastAsia" w:ascii="仿宋_GB2312" w:hAnsi="等线" w:eastAsia="仿宋_GB2312" w:cs="Times New Roman"/>
          <w:sz w:val="32"/>
          <w:szCs w:val="32"/>
          <w:lang w:eastAsia="zh-CN"/>
        </w:rPr>
        <w:t>领衔人</w:t>
      </w:r>
      <w:r>
        <w:rPr>
          <w:rFonts w:hint="eastAsia" w:ascii="仿宋_GB2312" w:hAnsi="等线" w:eastAsia="仿宋_GB2312" w:cs="Times New Roman"/>
          <w:sz w:val="32"/>
          <w:szCs w:val="32"/>
        </w:rPr>
        <w:t>姓名+图片内容的说明，如张三+器材研发会议、张三+怀柔施工现场、张三+汽车电器培训台架等。</w:t>
      </w:r>
    </w:p>
    <w:p w14:paraId="728D5270">
      <w:pPr>
        <w:adjustRightInd w:val="0"/>
        <w:spacing w:before="156" w:beforeLines="50" w:after="156" w:afterLines="50" w:line="520" w:lineRule="exact"/>
        <w:ind w:firstLine="640" w:firstLineChars="200"/>
        <w:contextualSpacing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Times New Roman"/>
          <w:sz w:val="32"/>
          <w:szCs w:val="32"/>
        </w:rPr>
        <w:t>、申报材料提交方式</w:t>
      </w:r>
    </w:p>
    <w:p w14:paraId="27436C01">
      <w:pPr>
        <w:adjustRightInd w:val="0"/>
        <w:spacing w:line="520" w:lineRule="exact"/>
        <w:ind w:firstLine="640" w:firstLineChars="200"/>
        <w:contextualSpacing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（一）电子版：将《汇总</w:t>
      </w:r>
      <w:r>
        <w:rPr>
          <w:rFonts w:ascii="仿宋_GB2312" w:hAnsi="仿宋" w:eastAsia="仿宋_GB2312" w:cs="Times New Roman"/>
          <w:sz w:val="32"/>
          <w:szCs w:val="32"/>
        </w:rPr>
        <w:t>表</w:t>
      </w:r>
      <w:r>
        <w:rPr>
          <w:rFonts w:hint="eastAsia" w:ascii="仿宋_GB2312" w:hAnsi="仿宋" w:eastAsia="仿宋_GB2312" w:cs="Times New Roman"/>
          <w:sz w:val="32"/>
          <w:szCs w:val="32"/>
        </w:rPr>
        <w:t>》《申报表》及相关证明材料按照规定的申报材料命名方式整理后发送至</w:t>
      </w:r>
      <w:r>
        <w:fldChar w:fldCharType="begin"/>
      </w:r>
      <w:r>
        <w:instrText xml:space="preserve"> HYPERLINK "mailto:********@163.com" </w:instrText>
      </w:r>
      <w:r>
        <w:fldChar w:fldCharType="separate"/>
      </w:r>
      <w:r>
        <w:rPr>
          <w:rFonts w:hint="eastAsia" w:ascii="仿宋_GB2312" w:hAnsi="仿宋" w:eastAsia="仿宋_GB2312" w:cs="Times New Roman"/>
          <w:sz w:val="32"/>
          <w:szCs w:val="32"/>
        </w:rPr>
        <w:t>jscxfwb@163.com</w:t>
      </w:r>
      <w:r>
        <w:rPr>
          <w:rFonts w:hint="eastAsia" w:ascii="仿宋_GB2312" w:hAnsi="仿宋" w:eastAsia="仿宋_GB2312" w:cs="Times New Roman"/>
          <w:sz w:val="32"/>
          <w:szCs w:val="32"/>
        </w:rPr>
        <w:fldChar w:fldCharType="end"/>
      </w:r>
      <w:r>
        <w:rPr>
          <w:rFonts w:hint="eastAsia" w:ascii="仿宋_GB2312" w:hAnsi="仿宋" w:eastAsia="仿宋_GB2312" w:cs="Times New Roman"/>
          <w:sz w:val="32"/>
          <w:szCs w:val="32"/>
        </w:rPr>
        <w:t>。</w:t>
      </w:r>
    </w:p>
    <w:p w14:paraId="0AC84755">
      <w:pPr>
        <w:adjustRightInd w:val="0"/>
        <w:spacing w:line="520" w:lineRule="exact"/>
        <w:ind w:firstLine="640" w:firstLineChars="200"/>
        <w:contextualSpacing/>
      </w:pPr>
      <w:r>
        <w:rPr>
          <w:rFonts w:hint="eastAsia" w:ascii="仿宋_GB2312" w:hAnsi="等线" w:eastAsia="仿宋_GB2312" w:cs="Times New Roman"/>
          <w:sz w:val="32"/>
          <w:szCs w:val="32"/>
        </w:rPr>
        <w:t>（二）纸质版：将</w:t>
      </w:r>
      <w:r>
        <w:rPr>
          <w:rFonts w:hint="eastAsia" w:ascii="仿宋_GB2312" w:hAnsi="仿宋" w:eastAsia="仿宋_GB2312" w:cs="Times New Roman"/>
          <w:sz w:val="32"/>
          <w:szCs w:val="32"/>
        </w:rPr>
        <w:t>《申报表》和相关证明材料一起胶装成册（一式一份），在</w:t>
      </w:r>
      <w:r>
        <w:rPr>
          <w:rFonts w:ascii="仿宋_GB2312" w:hAnsi="仿宋" w:eastAsia="仿宋_GB2312" w:cs="Times New Roman"/>
          <w:sz w:val="32"/>
          <w:szCs w:val="32"/>
        </w:rPr>
        <w:t>《</w:t>
      </w:r>
      <w:r>
        <w:rPr>
          <w:rFonts w:hint="eastAsia" w:ascii="仿宋_GB2312" w:hAnsi="仿宋" w:eastAsia="仿宋_GB2312" w:cs="Times New Roman"/>
          <w:sz w:val="32"/>
          <w:szCs w:val="32"/>
        </w:rPr>
        <w:t>申报表</w:t>
      </w:r>
      <w:r>
        <w:rPr>
          <w:rFonts w:ascii="仿宋_GB2312" w:hAnsi="仿宋" w:eastAsia="仿宋_GB2312" w:cs="Times New Roman"/>
          <w:sz w:val="32"/>
          <w:szCs w:val="32"/>
        </w:rPr>
        <w:t>》</w:t>
      </w:r>
      <w:r>
        <w:rPr>
          <w:rFonts w:hint="eastAsia" w:ascii="仿宋_GB2312" w:hAnsi="仿宋" w:eastAsia="仿宋_GB2312" w:cs="Times New Roman"/>
          <w:sz w:val="32"/>
          <w:szCs w:val="32"/>
        </w:rPr>
        <w:t>相应位置加盖所在单位工会公章和主管单位工会公章，报送至北京市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总工会职工服务中心</w:t>
      </w:r>
      <w:bookmarkStart w:id="0" w:name="_GoBack"/>
      <w:bookmarkEnd w:id="0"/>
      <w:r>
        <w:rPr>
          <w:rFonts w:hint="eastAsia" w:ascii="仿宋_GB2312" w:hAnsi="仿宋" w:eastAsia="仿宋_GB2312" w:cs="Times New Roman"/>
          <w:sz w:val="32"/>
          <w:szCs w:val="32"/>
        </w:rPr>
        <w:t>。</w:t>
      </w:r>
    </w:p>
    <w:sectPr>
      <w:pgSz w:w="11906" w:h="16838"/>
      <w:pgMar w:top="2098" w:right="1474" w:bottom="1984" w:left="1588" w:header="851" w:footer="992" w:gutter="0"/>
      <w:pgNumType w:fmt="numberInDash" w:start="2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华文新魏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5AF"/>
    <w:rsid w:val="00023DCE"/>
    <w:rsid w:val="00055A24"/>
    <w:rsid w:val="0006428B"/>
    <w:rsid w:val="00072E8F"/>
    <w:rsid w:val="000779A8"/>
    <w:rsid w:val="00081206"/>
    <w:rsid w:val="00097E21"/>
    <w:rsid w:val="000A1F29"/>
    <w:rsid w:val="000B02CC"/>
    <w:rsid w:val="000C52C7"/>
    <w:rsid w:val="000D384C"/>
    <w:rsid w:val="00110CA7"/>
    <w:rsid w:val="00142B8D"/>
    <w:rsid w:val="001633D6"/>
    <w:rsid w:val="00176370"/>
    <w:rsid w:val="0019267E"/>
    <w:rsid w:val="00192FE2"/>
    <w:rsid w:val="001A1B52"/>
    <w:rsid w:val="001A7D64"/>
    <w:rsid w:val="001B6508"/>
    <w:rsid w:val="001D54F7"/>
    <w:rsid w:val="00206781"/>
    <w:rsid w:val="0022545C"/>
    <w:rsid w:val="002549D9"/>
    <w:rsid w:val="00260137"/>
    <w:rsid w:val="00262C9E"/>
    <w:rsid w:val="002819EE"/>
    <w:rsid w:val="00290536"/>
    <w:rsid w:val="002C0F8C"/>
    <w:rsid w:val="002C44AF"/>
    <w:rsid w:val="002D6A14"/>
    <w:rsid w:val="002F3483"/>
    <w:rsid w:val="002F6DB1"/>
    <w:rsid w:val="00301772"/>
    <w:rsid w:val="0034201F"/>
    <w:rsid w:val="00347A1E"/>
    <w:rsid w:val="003661AF"/>
    <w:rsid w:val="0037243F"/>
    <w:rsid w:val="00390AA0"/>
    <w:rsid w:val="003A1223"/>
    <w:rsid w:val="003C7F6C"/>
    <w:rsid w:val="00414709"/>
    <w:rsid w:val="00425FA5"/>
    <w:rsid w:val="00433DAA"/>
    <w:rsid w:val="004428DE"/>
    <w:rsid w:val="004546EE"/>
    <w:rsid w:val="00455C67"/>
    <w:rsid w:val="00477D9F"/>
    <w:rsid w:val="0049130E"/>
    <w:rsid w:val="00494F40"/>
    <w:rsid w:val="004C675D"/>
    <w:rsid w:val="004E1B53"/>
    <w:rsid w:val="004E1C5A"/>
    <w:rsid w:val="004E6A57"/>
    <w:rsid w:val="004F30BA"/>
    <w:rsid w:val="004F74CD"/>
    <w:rsid w:val="00520F7D"/>
    <w:rsid w:val="00560586"/>
    <w:rsid w:val="00561DA8"/>
    <w:rsid w:val="00565DB4"/>
    <w:rsid w:val="0059176A"/>
    <w:rsid w:val="005B6D52"/>
    <w:rsid w:val="005E3A0F"/>
    <w:rsid w:val="005F74A8"/>
    <w:rsid w:val="00617D66"/>
    <w:rsid w:val="006345C0"/>
    <w:rsid w:val="00654E16"/>
    <w:rsid w:val="006647EC"/>
    <w:rsid w:val="006B15DB"/>
    <w:rsid w:val="006C0ECC"/>
    <w:rsid w:val="006C19D8"/>
    <w:rsid w:val="006E12C2"/>
    <w:rsid w:val="006E6980"/>
    <w:rsid w:val="006E7224"/>
    <w:rsid w:val="00713D49"/>
    <w:rsid w:val="007145D9"/>
    <w:rsid w:val="00734BF3"/>
    <w:rsid w:val="00736425"/>
    <w:rsid w:val="007515D5"/>
    <w:rsid w:val="00772B51"/>
    <w:rsid w:val="00772B7B"/>
    <w:rsid w:val="007C6713"/>
    <w:rsid w:val="00803BC1"/>
    <w:rsid w:val="00842775"/>
    <w:rsid w:val="008644D2"/>
    <w:rsid w:val="0087487C"/>
    <w:rsid w:val="008805AF"/>
    <w:rsid w:val="0089541B"/>
    <w:rsid w:val="008A134F"/>
    <w:rsid w:val="008B2295"/>
    <w:rsid w:val="008C2384"/>
    <w:rsid w:val="008C69B5"/>
    <w:rsid w:val="009121E6"/>
    <w:rsid w:val="00922DAA"/>
    <w:rsid w:val="00937E26"/>
    <w:rsid w:val="00974623"/>
    <w:rsid w:val="00997D99"/>
    <w:rsid w:val="009A79E1"/>
    <w:rsid w:val="009E06EA"/>
    <w:rsid w:val="009E201F"/>
    <w:rsid w:val="00A014ED"/>
    <w:rsid w:val="00A0302F"/>
    <w:rsid w:val="00A05FAF"/>
    <w:rsid w:val="00A35688"/>
    <w:rsid w:val="00A75B43"/>
    <w:rsid w:val="00A90299"/>
    <w:rsid w:val="00A95A5F"/>
    <w:rsid w:val="00A977B0"/>
    <w:rsid w:val="00AA0119"/>
    <w:rsid w:val="00AA1805"/>
    <w:rsid w:val="00AA6065"/>
    <w:rsid w:val="00AB1579"/>
    <w:rsid w:val="00AC0278"/>
    <w:rsid w:val="00AC2ED6"/>
    <w:rsid w:val="00AD7CDD"/>
    <w:rsid w:val="00B13DBC"/>
    <w:rsid w:val="00B21190"/>
    <w:rsid w:val="00B30773"/>
    <w:rsid w:val="00B71DAA"/>
    <w:rsid w:val="00B82A47"/>
    <w:rsid w:val="00B93839"/>
    <w:rsid w:val="00BA105E"/>
    <w:rsid w:val="00BB5FC5"/>
    <w:rsid w:val="00BC3A37"/>
    <w:rsid w:val="00BC4983"/>
    <w:rsid w:val="00BE6C9E"/>
    <w:rsid w:val="00BF389E"/>
    <w:rsid w:val="00BF58A1"/>
    <w:rsid w:val="00C02AEE"/>
    <w:rsid w:val="00C14F63"/>
    <w:rsid w:val="00C212AE"/>
    <w:rsid w:val="00C412DC"/>
    <w:rsid w:val="00C430A3"/>
    <w:rsid w:val="00C43690"/>
    <w:rsid w:val="00C75E0C"/>
    <w:rsid w:val="00C805D0"/>
    <w:rsid w:val="00CB41DF"/>
    <w:rsid w:val="00CC0AE6"/>
    <w:rsid w:val="00CC7980"/>
    <w:rsid w:val="00CE5BE6"/>
    <w:rsid w:val="00D10FF2"/>
    <w:rsid w:val="00D47810"/>
    <w:rsid w:val="00D8092D"/>
    <w:rsid w:val="00D82F62"/>
    <w:rsid w:val="00D86151"/>
    <w:rsid w:val="00DB4544"/>
    <w:rsid w:val="00DE0967"/>
    <w:rsid w:val="00E1315F"/>
    <w:rsid w:val="00E27608"/>
    <w:rsid w:val="00E6085D"/>
    <w:rsid w:val="00EF4FF6"/>
    <w:rsid w:val="00F034FB"/>
    <w:rsid w:val="00F11C56"/>
    <w:rsid w:val="00F33E3A"/>
    <w:rsid w:val="00F56532"/>
    <w:rsid w:val="00F95A86"/>
    <w:rsid w:val="00FA28DB"/>
    <w:rsid w:val="00FA39CD"/>
    <w:rsid w:val="00FA6563"/>
    <w:rsid w:val="00FC622E"/>
    <w:rsid w:val="00FC7679"/>
    <w:rsid w:val="00FF000C"/>
    <w:rsid w:val="00FF0540"/>
    <w:rsid w:val="042832BB"/>
    <w:rsid w:val="0FFDF7A3"/>
    <w:rsid w:val="11F50C19"/>
    <w:rsid w:val="12FFA6DA"/>
    <w:rsid w:val="14AE5203"/>
    <w:rsid w:val="17BF1DA2"/>
    <w:rsid w:val="18E119A5"/>
    <w:rsid w:val="1BB9CB5E"/>
    <w:rsid w:val="23EA2D47"/>
    <w:rsid w:val="2663685C"/>
    <w:rsid w:val="2E243DD9"/>
    <w:rsid w:val="3BC825B9"/>
    <w:rsid w:val="3FCBA94F"/>
    <w:rsid w:val="41743601"/>
    <w:rsid w:val="434B5EF3"/>
    <w:rsid w:val="440B47C4"/>
    <w:rsid w:val="48A6617B"/>
    <w:rsid w:val="49273214"/>
    <w:rsid w:val="4BEABEF4"/>
    <w:rsid w:val="4BFFE51E"/>
    <w:rsid w:val="4C5601D7"/>
    <w:rsid w:val="4ED75A3B"/>
    <w:rsid w:val="4FAC0D3A"/>
    <w:rsid w:val="52EA89B3"/>
    <w:rsid w:val="5BC22304"/>
    <w:rsid w:val="5FBB04B8"/>
    <w:rsid w:val="6810789F"/>
    <w:rsid w:val="694638A6"/>
    <w:rsid w:val="6AB4543A"/>
    <w:rsid w:val="6D4FAF30"/>
    <w:rsid w:val="6F1218FB"/>
    <w:rsid w:val="75713427"/>
    <w:rsid w:val="7AF91757"/>
    <w:rsid w:val="7B699810"/>
    <w:rsid w:val="7BBFC5AE"/>
    <w:rsid w:val="7D03303E"/>
    <w:rsid w:val="7EB67E36"/>
    <w:rsid w:val="7EFD12E9"/>
    <w:rsid w:val="7FEF755B"/>
    <w:rsid w:val="B8EE768D"/>
    <w:rsid w:val="BF6FF151"/>
    <w:rsid w:val="BFBEDFB0"/>
    <w:rsid w:val="D70DFFCB"/>
    <w:rsid w:val="DFE1FFCA"/>
    <w:rsid w:val="EBDADEBF"/>
    <w:rsid w:val="EF5FBE67"/>
    <w:rsid w:val="F77E9AC9"/>
    <w:rsid w:val="F7FFFCC3"/>
    <w:rsid w:val="FBD5350D"/>
    <w:rsid w:val="FEBDAEED"/>
    <w:rsid w:val="FFFEB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ind w:firstLine="357"/>
    </w:pPr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table" w:customStyle="1" w:styleId="11">
    <w:name w:val="网格型1"/>
    <w:basedOn w:val="6"/>
    <w:qFormat/>
    <w:uiPriority w:val="39"/>
    <w:rPr>
      <w:rFonts w:ascii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5</Pages>
  <Words>2182</Words>
  <Characters>2282</Characters>
  <Lines>21</Lines>
  <Paragraphs>5</Paragraphs>
  <TotalTime>1</TotalTime>
  <ScaleCrop>false</ScaleCrop>
  <LinksUpToDate>false</LinksUpToDate>
  <CharactersWithSpaces>2283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2020-01-23T01:43:00Z</dcterms:created>
  <dc:creator>李梦遥</dc:creator>
  <cp:lastModifiedBy>liull</cp:lastModifiedBy>
  <cp:lastPrinted>2018-11-26T08:26:00Z</cp:lastPrinted>
  <dcterms:modified xsi:type="dcterms:W3CDTF">2026-07-28T17:25:27Z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88006ADA1A2A4A0F8EF8EB82A4F6E21E</vt:lpwstr>
  </property>
</Properties>
</file>