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1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F016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微软雅黑" w:eastAsia="方正小标宋简体"/>
          <w:sz w:val="44"/>
          <w:szCs w:val="36"/>
          <w:shd w:val="clear" w:color="auto" w:fill="FFFFFF"/>
        </w:rPr>
      </w:pPr>
    </w:p>
    <w:p w14:paraId="39CF6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微软雅黑" w:eastAsia="方正小标宋简体"/>
          <w:spacing w:val="-20"/>
          <w:sz w:val="44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pacing w:val="-20"/>
          <w:sz w:val="44"/>
          <w:szCs w:val="36"/>
          <w:shd w:val="clear" w:color="auto" w:fill="FFFFFF"/>
        </w:rPr>
        <w:t>首都工匠学院2026年防水工（智能防水堵漏方向）高技能人才培训班实施方案</w:t>
      </w:r>
    </w:p>
    <w:p w14:paraId="76AEF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B80099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一、培训目标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3B6DA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通过系统化培训与实战化训练，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参训学员践行劳模精神、劳动精神、工匠精神；全面掌握防水堵漏领域核心理论与前沿技术，重点提升智能检测设备操作、渗漏诊断、复杂场景防水施工等关键技能；着力培养一批能攻坚、善创新、懂智能的防水领域高技能人才，为城市更新防水工程提供坚实人才支撑。</w:t>
      </w:r>
    </w:p>
    <w:p w14:paraId="3B84D43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二、培训时间及培训人数</w:t>
      </w:r>
    </w:p>
    <w:p w14:paraId="0273A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1.培训时间：2026年7月20日至7月24日，共计40学时。</w:t>
      </w:r>
    </w:p>
    <w:p w14:paraId="4279D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2.培训人数：50人。</w:t>
      </w:r>
    </w:p>
    <w:p w14:paraId="1DBB4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三、培训对象</w:t>
      </w:r>
    </w:p>
    <w:p w14:paraId="44838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防水相关职业工种高级工及以上职业技能等级的职工；职工创新工作室成员；市级及以上职业技能大赛参赛选手；在生产施工一线工作并掌握相关技能的技术骨干；其他在防水维修行业（领域）有突出贡献的高技能人才等。</w:t>
      </w:r>
    </w:p>
    <w:p w14:paraId="29CA1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四、培训内容</w:t>
      </w:r>
    </w:p>
    <w:tbl>
      <w:tblPr>
        <w:tblStyle w:val="9"/>
        <w:tblW w:w="8827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885"/>
        <w:gridCol w:w="4611"/>
        <w:gridCol w:w="1320"/>
        <w:gridCol w:w="810"/>
      </w:tblGrid>
      <w:tr w14:paraId="3AC7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86" w:type="dxa"/>
            <w:gridSpan w:val="2"/>
            <w:vAlign w:val="center"/>
          </w:tcPr>
          <w:p w14:paraId="5A99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培训时间</w:t>
            </w:r>
          </w:p>
        </w:tc>
        <w:tc>
          <w:tcPr>
            <w:tcW w:w="4611" w:type="dxa"/>
            <w:vAlign w:val="center"/>
          </w:tcPr>
          <w:p w14:paraId="7381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1320" w:type="dxa"/>
            <w:vAlign w:val="center"/>
          </w:tcPr>
          <w:p w14:paraId="0FE3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培训方式</w:t>
            </w:r>
          </w:p>
        </w:tc>
        <w:tc>
          <w:tcPr>
            <w:tcW w:w="810" w:type="dxa"/>
            <w:vAlign w:val="center"/>
          </w:tcPr>
          <w:p w14:paraId="0BD7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学时</w:t>
            </w:r>
          </w:p>
        </w:tc>
      </w:tr>
      <w:tr w14:paraId="70E4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restart"/>
            <w:vAlign w:val="center"/>
          </w:tcPr>
          <w:p w14:paraId="1074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7月20日</w:t>
            </w:r>
          </w:p>
        </w:tc>
        <w:tc>
          <w:tcPr>
            <w:tcW w:w="885" w:type="dxa"/>
            <w:vAlign w:val="center"/>
          </w:tcPr>
          <w:p w14:paraId="25B6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4611" w:type="dxa"/>
            <w:vAlign w:val="center"/>
          </w:tcPr>
          <w:p w14:paraId="7846B7E7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智能时代工匠精神传承与技艺创新</w:t>
            </w:r>
          </w:p>
          <w:p w14:paraId="1DC65911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智能施工安全管控与堵漏材料性能评估</w:t>
            </w:r>
          </w:p>
        </w:tc>
        <w:tc>
          <w:tcPr>
            <w:tcW w:w="1320" w:type="dxa"/>
            <w:vAlign w:val="center"/>
          </w:tcPr>
          <w:p w14:paraId="4668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</w:t>
            </w:r>
          </w:p>
        </w:tc>
        <w:tc>
          <w:tcPr>
            <w:tcW w:w="810" w:type="dxa"/>
            <w:vAlign w:val="center"/>
          </w:tcPr>
          <w:p w14:paraId="6B66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1FC3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continue"/>
            <w:vAlign w:val="center"/>
          </w:tcPr>
          <w:p w14:paraId="5011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044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4611" w:type="dxa"/>
            <w:vAlign w:val="center"/>
          </w:tcPr>
          <w:p w14:paraId="053EB535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堵漏材料选型深化及机具性能</w:t>
            </w:r>
          </w:p>
          <w:p w14:paraId="0FAA1821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智能堵漏机具实操与数字化演练</w:t>
            </w:r>
          </w:p>
        </w:tc>
        <w:tc>
          <w:tcPr>
            <w:tcW w:w="1320" w:type="dxa"/>
            <w:vAlign w:val="center"/>
          </w:tcPr>
          <w:p w14:paraId="144A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实操</w:t>
            </w:r>
          </w:p>
        </w:tc>
        <w:tc>
          <w:tcPr>
            <w:tcW w:w="810" w:type="dxa"/>
            <w:vAlign w:val="center"/>
          </w:tcPr>
          <w:p w14:paraId="1DEBD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3B83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restart"/>
            <w:vAlign w:val="center"/>
          </w:tcPr>
          <w:p w14:paraId="11B0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7月21日</w:t>
            </w:r>
          </w:p>
        </w:tc>
        <w:tc>
          <w:tcPr>
            <w:tcW w:w="885" w:type="dxa"/>
            <w:vAlign w:val="center"/>
          </w:tcPr>
          <w:p w14:paraId="1EEE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4611" w:type="dxa"/>
            <w:vAlign w:val="center"/>
          </w:tcPr>
          <w:p w14:paraId="20E36D84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建筑结构智能防水技术</w:t>
            </w:r>
          </w:p>
          <w:p w14:paraId="1417D3A2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智能防水维修方案与四层穿透法应用</w:t>
            </w:r>
          </w:p>
        </w:tc>
        <w:tc>
          <w:tcPr>
            <w:tcW w:w="1320" w:type="dxa"/>
            <w:vAlign w:val="center"/>
          </w:tcPr>
          <w:p w14:paraId="7CEA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实操</w:t>
            </w:r>
          </w:p>
        </w:tc>
        <w:tc>
          <w:tcPr>
            <w:tcW w:w="810" w:type="dxa"/>
            <w:vAlign w:val="center"/>
          </w:tcPr>
          <w:p w14:paraId="2F6E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3209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continue"/>
            <w:vAlign w:val="center"/>
          </w:tcPr>
          <w:p w14:paraId="4435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B39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4611" w:type="dxa"/>
            <w:vAlign w:val="center"/>
          </w:tcPr>
          <w:p w14:paraId="5FA4E333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AI渗漏诊断案例研讨与智能分析</w:t>
            </w:r>
          </w:p>
          <w:p w14:paraId="10A4CBFD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AI赋能外墙及屋面防水工程维修</w:t>
            </w:r>
          </w:p>
        </w:tc>
        <w:tc>
          <w:tcPr>
            <w:tcW w:w="1320" w:type="dxa"/>
            <w:vAlign w:val="center"/>
          </w:tcPr>
          <w:p w14:paraId="7116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实操</w:t>
            </w:r>
          </w:p>
        </w:tc>
        <w:tc>
          <w:tcPr>
            <w:tcW w:w="810" w:type="dxa"/>
            <w:vAlign w:val="center"/>
          </w:tcPr>
          <w:p w14:paraId="3C12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3F70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restart"/>
            <w:vAlign w:val="center"/>
          </w:tcPr>
          <w:p w14:paraId="31B0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7月22日</w:t>
            </w:r>
          </w:p>
        </w:tc>
        <w:tc>
          <w:tcPr>
            <w:tcW w:w="885" w:type="dxa"/>
            <w:vAlign w:val="center"/>
          </w:tcPr>
          <w:p w14:paraId="6BC6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4611" w:type="dxa"/>
            <w:vAlign w:val="center"/>
          </w:tcPr>
          <w:p w14:paraId="3260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外墙及屋面工程智能维修实操</w:t>
            </w:r>
          </w:p>
        </w:tc>
        <w:tc>
          <w:tcPr>
            <w:tcW w:w="1320" w:type="dxa"/>
            <w:vAlign w:val="center"/>
          </w:tcPr>
          <w:p w14:paraId="1CA1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实操</w:t>
            </w:r>
          </w:p>
        </w:tc>
        <w:tc>
          <w:tcPr>
            <w:tcW w:w="810" w:type="dxa"/>
            <w:vAlign w:val="center"/>
          </w:tcPr>
          <w:p w14:paraId="56E9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240A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continue"/>
            <w:vAlign w:val="center"/>
          </w:tcPr>
          <w:p w14:paraId="4D70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19A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4611" w:type="dxa"/>
            <w:vAlign w:val="center"/>
          </w:tcPr>
          <w:p w14:paraId="1B01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金属屋面智能检测与维修实操</w:t>
            </w:r>
          </w:p>
        </w:tc>
        <w:tc>
          <w:tcPr>
            <w:tcW w:w="1320" w:type="dxa"/>
            <w:vAlign w:val="center"/>
          </w:tcPr>
          <w:p w14:paraId="0F89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实操</w:t>
            </w:r>
          </w:p>
        </w:tc>
        <w:tc>
          <w:tcPr>
            <w:tcW w:w="810" w:type="dxa"/>
            <w:vAlign w:val="center"/>
          </w:tcPr>
          <w:p w14:paraId="4EE2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2199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restart"/>
            <w:vAlign w:val="center"/>
          </w:tcPr>
          <w:p w14:paraId="2D7B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7月23日</w:t>
            </w:r>
          </w:p>
        </w:tc>
        <w:tc>
          <w:tcPr>
            <w:tcW w:w="885" w:type="dxa"/>
            <w:vAlign w:val="center"/>
          </w:tcPr>
          <w:p w14:paraId="1A29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4611" w:type="dxa"/>
            <w:vAlign w:val="center"/>
          </w:tcPr>
          <w:p w14:paraId="5FCD9D98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地下空间防水工程智能维修技术</w:t>
            </w:r>
          </w:p>
          <w:p w14:paraId="7FB65D24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地下渗漏智能注浆维修实操（上）</w:t>
            </w:r>
          </w:p>
        </w:tc>
        <w:tc>
          <w:tcPr>
            <w:tcW w:w="1320" w:type="dxa"/>
            <w:vAlign w:val="center"/>
          </w:tcPr>
          <w:p w14:paraId="3B05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实操</w:t>
            </w:r>
          </w:p>
        </w:tc>
        <w:tc>
          <w:tcPr>
            <w:tcW w:w="810" w:type="dxa"/>
            <w:vAlign w:val="center"/>
          </w:tcPr>
          <w:p w14:paraId="436D7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7056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continue"/>
            <w:vAlign w:val="center"/>
          </w:tcPr>
          <w:p w14:paraId="2CED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86E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4611" w:type="dxa"/>
            <w:vAlign w:val="center"/>
          </w:tcPr>
          <w:p w14:paraId="6DF09009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地下渗漏智能注浆维修实操（下）</w:t>
            </w:r>
          </w:p>
          <w:p w14:paraId="317AE3E7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智能负压注浆系统实操与工艺优化</w:t>
            </w:r>
          </w:p>
        </w:tc>
        <w:tc>
          <w:tcPr>
            <w:tcW w:w="1320" w:type="dxa"/>
            <w:vAlign w:val="center"/>
          </w:tcPr>
          <w:p w14:paraId="43191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实操</w:t>
            </w:r>
          </w:p>
        </w:tc>
        <w:tc>
          <w:tcPr>
            <w:tcW w:w="810" w:type="dxa"/>
            <w:vAlign w:val="center"/>
          </w:tcPr>
          <w:p w14:paraId="7841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2183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restart"/>
            <w:vAlign w:val="center"/>
          </w:tcPr>
          <w:p w14:paraId="32D0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7月24日</w:t>
            </w:r>
          </w:p>
        </w:tc>
        <w:tc>
          <w:tcPr>
            <w:tcW w:w="885" w:type="dxa"/>
            <w:vAlign w:val="center"/>
          </w:tcPr>
          <w:p w14:paraId="5D637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4611" w:type="dxa"/>
            <w:vAlign w:val="center"/>
          </w:tcPr>
          <w:p w14:paraId="158DC43C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AI辅助室内防水维修技术</w:t>
            </w:r>
          </w:p>
          <w:p w14:paraId="305FA68F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智能渗漏诊断与室内维修实操</w:t>
            </w:r>
          </w:p>
        </w:tc>
        <w:tc>
          <w:tcPr>
            <w:tcW w:w="1320" w:type="dxa"/>
            <w:vAlign w:val="center"/>
          </w:tcPr>
          <w:p w14:paraId="31FC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实操</w:t>
            </w:r>
          </w:p>
        </w:tc>
        <w:tc>
          <w:tcPr>
            <w:tcW w:w="810" w:type="dxa"/>
            <w:vAlign w:val="center"/>
          </w:tcPr>
          <w:p w14:paraId="69CD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 w14:paraId="6BB4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Merge w:val="continue"/>
            <w:vAlign w:val="center"/>
          </w:tcPr>
          <w:p w14:paraId="1A2B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898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4611" w:type="dxa"/>
            <w:vAlign w:val="center"/>
          </w:tcPr>
          <w:p w14:paraId="3DAB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理论考试、实操考试</w:t>
            </w:r>
          </w:p>
        </w:tc>
        <w:tc>
          <w:tcPr>
            <w:tcW w:w="1320" w:type="dxa"/>
            <w:vAlign w:val="center"/>
          </w:tcPr>
          <w:p w14:paraId="35D6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</w:tc>
        <w:tc>
          <w:tcPr>
            <w:tcW w:w="810" w:type="dxa"/>
            <w:vAlign w:val="center"/>
          </w:tcPr>
          <w:p w14:paraId="4F48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</w:tbl>
    <w:p w14:paraId="6A301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五、培训地点</w:t>
      </w:r>
    </w:p>
    <w:p w14:paraId="4848B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北京市顺义区东方雨虹职业技能培训学校（北京市顺义区顺平路沙岭段甲2号）。</w:t>
      </w:r>
    </w:p>
    <w:p w14:paraId="50D15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六、主要授课教师</w:t>
      </w:r>
    </w:p>
    <w:p w14:paraId="6D4F0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1.张广辉，东方雨虹国家级技能工作室领办人，防水工高级技师，德国屋面工程协会职业培训联合会认证培训师，国家职业技能竞赛裁判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曾获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全国五一劳动奖章、全国技术能手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等荣誉称号，</w:t>
      </w:r>
      <w:r>
        <w:rPr>
          <w:rFonts w:hint="eastAsia" w:ascii="仿宋_GB2312" w:hAnsi="仿宋_GB2312" w:eastAsia="仿宋_GB2312" w:cs="仿宋_GB2312"/>
          <w:sz w:val="32"/>
          <w:szCs w:val="32"/>
        </w:rPr>
        <w:t>享受国务院政府特殊津贴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F86F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2.王巍，防水工高级技师，防水堵漏技术专家，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曾获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全国五一劳动奖章、全国技术能手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突出贡献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的高技能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人才等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荣誉称号。</w:t>
      </w:r>
    </w:p>
    <w:p w14:paraId="680E4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3.洪存锋，东方雨虹高级培训师，防水工高级技师。</w:t>
      </w:r>
    </w:p>
    <w:p w14:paraId="22EED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4.翁庭峰，高级技师，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曾获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全国技术能手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等荣誉称号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989F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5.黄佳鑫，</w:t>
      </w:r>
      <w:bookmarkStart w:id="0" w:name="OLE_LINK12"/>
      <w:bookmarkStart w:id="1" w:name="OLE_LINK11"/>
      <w:r>
        <w:rPr>
          <w:rFonts w:hint="eastAsia" w:ascii="仿宋_GB2312" w:hAnsi="仿宋_GB2312" w:eastAsia="仿宋_GB2312" w:cs="仿宋_GB2312"/>
          <w:sz w:val="32"/>
          <w:szCs w:val="32"/>
        </w:rPr>
        <w:t>高级技师，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IFD世界青年屋面工冠军赛季军。</w:t>
      </w:r>
    </w:p>
    <w:p w14:paraId="726FBA9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七、考核评价</w:t>
      </w:r>
    </w:p>
    <w:p w14:paraId="5E158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采用过程考核与综合考核相结合的评价方式，总成绩满分100分，合格线80分。</w:t>
      </w:r>
    </w:p>
    <w:p w14:paraId="1EB80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（一）过程考核（30分）：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由授课教师每日记录打分，缺勤超3次取消综合考核资格。其中出勤情况10分、课堂表现10分、实操练习10分。</w:t>
      </w:r>
    </w:p>
    <w:p w14:paraId="6F99A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（二）综合考核（70分）：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培训结束前集中开展，由考评员组成考核小组。其中理论笔试20分（90分钟闭卷考试）、实操考核40分（60分钟现场实操）、创新成果10分（工艺优化提案）。</w:t>
      </w:r>
    </w:p>
    <w:p w14:paraId="73602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考核合格者，将获得结业证书，并纳入北京市总工会技能人才库，未来将优先参加首都工匠学院举办的相关技术技能提升培训活动。</w:t>
      </w:r>
    </w:p>
    <w:p w14:paraId="145864E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八、注意事项</w:t>
      </w:r>
    </w:p>
    <w:p w14:paraId="4E3D0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每个单位限推荐1-3名符合条件人员参加培训，请于7月18日前，通过登录“技能人才培养网上服务平台”（https://www.sdzgeservice.cn/talentDevelopment），按照系统提示完成线上报名。</w:t>
      </w:r>
    </w:p>
    <w:p w14:paraId="6D5F6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2.报名材料纸质版（需加盖本级工会公章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）请于报到当天提交至培训工作组，材料主要包括：学员报名表（由系统导出）、身份证复印件、职业技能等级证书复印件等。</w:t>
      </w:r>
    </w:p>
    <w:p w14:paraId="46F2F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3.本次培训为公益性培训，不收取培训费用。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食宿费用自理。</w:t>
      </w:r>
    </w:p>
    <w:p w14:paraId="3346B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4.学员报到时间：2026年7月19日8:30-18:0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5E568C">
      <w:pPr>
        <w:pStyle w:val="15"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九、联系人</w:t>
      </w:r>
    </w:p>
    <w:p w14:paraId="76452FA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首都工匠学院（北京市顺义区东方雨虹职业技能培训学校）：</w:t>
      </w:r>
    </w:p>
    <w:p w14:paraId="021C118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王巍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15501281320</w:t>
      </w:r>
    </w:p>
    <w:p w14:paraId="17599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6396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175D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175D7"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84705"/>
    <w:multiLevelType w:val="multilevel"/>
    <w:tmpl w:val="16B8470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25287F"/>
    <w:multiLevelType w:val="multilevel"/>
    <w:tmpl w:val="2225287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D61E58"/>
    <w:multiLevelType w:val="multilevel"/>
    <w:tmpl w:val="22D61E5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E30B56"/>
    <w:multiLevelType w:val="multilevel"/>
    <w:tmpl w:val="2DE30B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165145"/>
    <w:multiLevelType w:val="multilevel"/>
    <w:tmpl w:val="4F1651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5B1A1A"/>
    <w:multiLevelType w:val="multilevel"/>
    <w:tmpl w:val="655B1A1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250D0A"/>
    <w:multiLevelType w:val="multilevel"/>
    <w:tmpl w:val="6C250D0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99334A"/>
    <w:rsid w:val="054374DD"/>
    <w:rsid w:val="0C8D7FB9"/>
    <w:rsid w:val="119554E1"/>
    <w:rsid w:val="126D5798"/>
    <w:rsid w:val="27750300"/>
    <w:rsid w:val="2E826CA6"/>
    <w:rsid w:val="347F36E7"/>
    <w:rsid w:val="36744066"/>
    <w:rsid w:val="4AEC23C7"/>
    <w:rsid w:val="51BE7322"/>
    <w:rsid w:val="732517A9"/>
    <w:rsid w:val="7A4F1436"/>
    <w:rsid w:val="7B00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Char"/>
    <w:basedOn w:val="10"/>
    <w:link w:val="3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1762</Words>
  <Characters>1938</Characters>
  <Lines>14</Lines>
  <Paragraphs>4</Paragraphs>
  <TotalTime>1</TotalTime>
  <ScaleCrop>false</ScaleCrop>
  <LinksUpToDate>false</LinksUpToDate>
  <CharactersWithSpaces>1951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2026-07-01T18:05:00Z</dcterms:created>
  <dc:creator>lt</dc:creator>
  <cp:lastModifiedBy>Mts</cp:lastModifiedBy>
  <dcterms:modified xsi:type="dcterms:W3CDTF">2026-07-09T01:49:01Z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9502980C8AD34D928FE4E04CB4E04E0F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