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horzAnchor="margin" w:tblpXSpec="center" w:tblpY="495"/>
        <w:tblW w:w="12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48"/>
        <w:gridCol w:w="1098"/>
        <w:gridCol w:w="5806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2"/>
              <w:spacing w:line="540" w:lineRule="exact"/>
              <w:ind w:firstLine="0" w:firstLineChars="0"/>
              <w:jc w:val="center"/>
              <w:rPr>
                <w:rFonts w:hint="eastAsia" w:ascii="方正小标宋简体" w:hAnsi="仿宋" w:eastAsia="方正小标宋简体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2024年“</w:t>
            </w:r>
            <w:r>
              <w:rPr>
                <w:rFonts w:hint="eastAsia" w:ascii="方正小标宋简体" w:hAnsi="仿宋" w:eastAsia="方正小标宋简体" w:cs="仿宋"/>
                <w:color w:val="000000"/>
                <w:kern w:val="0"/>
                <w:sz w:val="36"/>
                <w:szCs w:val="36"/>
                <w:lang w:bidi="ar"/>
              </w:rPr>
              <w:t>网络空间安全</w:t>
            </w:r>
            <w:r>
              <w:rPr>
                <w:rFonts w:ascii="方正小标宋简体" w:hAnsi="仿宋" w:eastAsia="方正小标宋简体" w:cs="仿宋"/>
                <w:color w:val="000000"/>
                <w:kern w:val="0"/>
                <w:sz w:val="36"/>
                <w:szCs w:val="36"/>
                <w:lang w:bidi="ar"/>
              </w:rPr>
              <w:t>”</w:t>
            </w:r>
            <w:r>
              <w:rPr>
                <w:rFonts w:hint="eastAsia" w:ascii="方正小标宋简体" w:hAnsi="仿宋" w:eastAsia="方正小标宋简体" w:cs="仿宋"/>
                <w:color w:val="000000"/>
                <w:kern w:val="0"/>
                <w:sz w:val="36"/>
                <w:szCs w:val="36"/>
                <w:lang w:bidi="ar"/>
              </w:rPr>
              <w:t>高技能人才培训班课程安排表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tcBorders>
              <w:top w:val="single" w:color="auto" w:sz="4" w:space="0"/>
            </w:tcBorders>
          </w:tcPr>
          <w:p>
            <w:pPr>
              <w:pStyle w:val="22"/>
              <w:spacing w:line="54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培训日期</w:t>
            </w:r>
          </w:p>
        </w:tc>
        <w:tc>
          <w:tcPr>
            <w:tcW w:w="1548" w:type="dxa"/>
            <w:tcBorders>
              <w:top w:val="single" w:color="auto" w:sz="4" w:space="0"/>
            </w:tcBorders>
          </w:tcPr>
          <w:p>
            <w:pPr>
              <w:pStyle w:val="22"/>
              <w:spacing w:line="54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培训时间</w:t>
            </w:r>
          </w:p>
        </w:tc>
        <w:tc>
          <w:tcPr>
            <w:tcW w:w="1098" w:type="dxa"/>
            <w:tcBorders>
              <w:top w:val="single" w:color="auto" w:sz="4" w:space="0"/>
            </w:tcBorders>
          </w:tcPr>
          <w:p>
            <w:pPr>
              <w:pStyle w:val="22"/>
              <w:spacing w:line="54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培训形式</w:t>
            </w:r>
          </w:p>
        </w:tc>
        <w:tc>
          <w:tcPr>
            <w:tcW w:w="5806" w:type="dxa"/>
            <w:tcBorders>
              <w:top w:val="single" w:color="auto" w:sz="4" w:space="0"/>
            </w:tcBorders>
          </w:tcPr>
          <w:p>
            <w:pPr>
              <w:pStyle w:val="22"/>
              <w:spacing w:line="54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培训内容</w:t>
            </w:r>
          </w:p>
        </w:tc>
        <w:tc>
          <w:tcPr>
            <w:tcW w:w="2552" w:type="dxa"/>
            <w:tcBorders>
              <w:top w:val="single" w:color="auto" w:sz="4" w:space="0"/>
            </w:tcBorders>
          </w:tcPr>
          <w:p>
            <w:pPr>
              <w:pStyle w:val="22"/>
              <w:spacing w:line="54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11月25日</w:t>
            </w:r>
          </w:p>
        </w:tc>
        <w:tc>
          <w:tcPr>
            <w:tcW w:w="1548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8:30-9:00</w:t>
            </w:r>
          </w:p>
        </w:tc>
        <w:tc>
          <w:tcPr>
            <w:tcW w:w="1098" w:type="dxa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</w:p>
        </w:tc>
        <w:tc>
          <w:tcPr>
            <w:tcW w:w="5806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开班仪式</w:t>
            </w:r>
          </w:p>
        </w:tc>
        <w:tc>
          <w:tcPr>
            <w:tcW w:w="2552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9:10-10:10</w:t>
            </w:r>
          </w:p>
        </w:tc>
        <w:tc>
          <w:tcPr>
            <w:tcW w:w="1098" w:type="dxa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讲座</w:t>
            </w:r>
          </w:p>
        </w:tc>
        <w:tc>
          <w:tcPr>
            <w:tcW w:w="5806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工匠精神</w:t>
            </w:r>
          </w:p>
        </w:tc>
        <w:tc>
          <w:tcPr>
            <w:tcW w:w="2552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10:20-12:00</w:t>
            </w:r>
          </w:p>
        </w:tc>
        <w:tc>
          <w:tcPr>
            <w:tcW w:w="1098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讲座</w:t>
            </w:r>
          </w:p>
        </w:tc>
        <w:tc>
          <w:tcPr>
            <w:tcW w:w="5806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</w:pPr>
            <w:r>
              <w:rPr>
                <w:rFonts w:hint="eastAsia"/>
              </w:rPr>
              <w:t>专题讲座：企事业单位保密安全</w:t>
            </w:r>
          </w:p>
          <w:p>
            <w:pPr>
              <w:pStyle w:val="22"/>
              <w:numPr>
                <w:ilvl w:val="0"/>
                <w:numId w:val="1"/>
              </w:numPr>
              <w:spacing w:line="540" w:lineRule="exact"/>
              <w:ind w:firstLineChars="0"/>
            </w:pPr>
            <w:r>
              <w:rPr>
                <w:rFonts w:hint="eastAsia"/>
              </w:rPr>
              <w:t>保密工作原则与制度</w:t>
            </w:r>
          </w:p>
          <w:p>
            <w:pPr>
              <w:pStyle w:val="22"/>
              <w:numPr>
                <w:ilvl w:val="0"/>
                <w:numId w:val="1"/>
              </w:numPr>
              <w:spacing w:line="540" w:lineRule="exact"/>
              <w:ind w:firstLineChars="0"/>
            </w:pPr>
            <w:r>
              <w:rPr>
                <w:rFonts w:hint="eastAsia"/>
              </w:rPr>
              <w:t>涉密人员保密管理办法</w:t>
            </w:r>
          </w:p>
          <w:p>
            <w:pPr>
              <w:pStyle w:val="22"/>
              <w:numPr>
                <w:ilvl w:val="0"/>
                <w:numId w:val="1"/>
              </w:numPr>
              <w:spacing w:line="540" w:lineRule="exact"/>
              <w:ind w:firstLineChars="0"/>
            </w:pPr>
            <w:r>
              <w:rPr>
                <w:rFonts w:hint="eastAsia"/>
              </w:rPr>
              <w:t>保密警示案例</w:t>
            </w:r>
          </w:p>
        </w:tc>
        <w:tc>
          <w:tcPr>
            <w:tcW w:w="2552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13:30-16:30</w:t>
            </w:r>
          </w:p>
        </w:tc>
        <w:tc>
          <w:tcPr>
            <w:tcW w:w="1098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技术培训</w:t>
            </w:r>
          </w:p>
        </w:tc>
        <w:tc>
          <w:tcPr>
            <w:tcW w:w="5806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</w:pPr>
            <w:r>
              <w:rPr>
                <w:rFonts w:hint="eastAsia"/>
              </w:rPr>
              <w:t>专题讲座：企事业单位信息安全与数据保护</w:t>
            </w:r>
          </w:p>
          <w:p>
            <w:pPr>
              <w:pStyle w:val="22"/>
              <w:numPr>
                <w:ilvl w:val="0"/>
                <w:numId w:val="2"/>
              </w:numPr>
              <w:spacing w:line="540" w:lineRule="exact"/>
              <w:ind w:firstLineChars="0"/>
            </w:pPr>
            <w:r>
              <w:t>企业信息安全框架与合规要求</w:t>
            </w:r>
          </w:p>
          <w:p>
            <w:pPr>
              <w:pStyle w:val="22"/>
              <w:numPr>
                <w:ilvl w:val="0"/>
                <w:numId w:val="2"/>
              </w:numPr>
              <w:spacing w:line="540" w:lineRule="exact"/>
              <w:ind w:firstLineChars="0"/>
            </w:pPr>
            <w:r>
              <w:t>数据保护法与隐私合规</w:t>
            </w:r>
          </w:p>
          <w:p>
            <w:pPr>
              <w:pStyle w:val="22"/>
              <w:numPr>
                <w:ilvl w:val="0"/>
                <w:numId w:val="2"/>
              </w:numPr>
              <w:spacing w:line="540" w:lineRule="exact"/>
              <w:ind w:firstLineChars="0"/>
            </w:pPr>
            <w:r>
              <w:t>防止数据泄露的策略与技术</w:t>
            </w:r>
          </w:p>
        </w:tc>
        <w:tc>
          <w:tcPr>
            <w:tcW w:w="2552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pStyle w:val="4"/>
              <w:spacing w:line="540" w:lineRule="exact"/>
            </w:pPr>
            <w:r>
              <w:rPr>
                <w:rFonts w:hint="eastAsia"/>
              </w:rPr>
              <w:t>11月26日</w:t>
            </w:r>
          </w:p>
        </w:tc>
        <w:tc>
          <w:tcPr>
            <w:tcW w:w="1548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8:30-11:30</w:t>
            </w:r>
          </w:p>
        </w:tc>
        <w:tc>
          <w:tcPr>
            <w:tcW w:w="1098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技术培训</w:t>
            </w:r>
          </w:p>
        </w:tc>
        <w:tc>
          <w:tcPr>
            <w:tcW w:w="5806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</w:pPr>
            <w:r>
              <w:rPr>
                <w:rFonts w:hint="eastAsia"/>
              </w:rPr>
              <w:t>专题研讨：恶意软件传播方式与案例分析</w:t>
            </w:r>
          </w:p>
          <w:p>
            <w:pPr>
              <w:pStyle w:val="22"/>
              <w:numPr>
                <w:ilvl w:val="0"/>
                <w:numId w:val="2"/>
              </w:numPr>
              <w:spacing w:line="540" w:lineRule="exact"/>
              <w:ind w:firstLineChars="0"/>
            </w:pPr>
            <w:r>
              <w:t>恶意软件类型及其工作</w:t>
            </w:r>
            <w:r>
              <w:rPr>
                <w:rFonts w:hint="eastAsia"/>
              </w:rPr>
              <w:t>方式</w:t>
            </w:r>
          </w:p>
          <w:p>
            <w:pPr>
              <w:pStyle w:val="22"/>
              <w:numPr>
                <w:ilvl w:val="0"/>
                <w:numId w:val="2"/>
              </w:numPr>
              <w:spacing w:line="540" w:lineRule="exact"/>
              <w:ind w:firstLineChars="0"/>
            </w:pPr>
            <w:r>
              <w:t>恶意软件传播方式</w:t>
            </w:r>
          </w:p>
          <w:p>
            <w:pPr>
              <w:pStyle w:val="22"/>
              <w:numPr>
                <w:ilvl w:val="0"/>
                <w:numId w:val="2"/>
              </w:numPr>
              <w:spacing w:line="540" w:lineRule="exact"/>
              <w:ind w:firstLineChars="0"/>
            </w:pPr>
            <w:r>
              <w:t>国际间恶意软件攻击案例分析</w:t>
            </w:r>
          </w:p>
        </w:tc>
        <w:tc>
          <w:tcPr>
            <w:tcW w:w="2552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13:00-16:00</w:t>
            </w:r>
          </w:p>
        </w:tc>
        <w:tc>
          <w:tcPr>
            <w:tcW w:w="1098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实验</w:t>
            </w:r>
          </w:p>
        </w:tc>
        <w:tc>
          <w:tcPr>
            <w:tcW w:w="5806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</w:pPr>
            <w:r>
              <w:rPr>
                <w:rFonts w:hint="eastAsia"/>
              </w:rPr>
              <w:t>技术实战：</w:t>
            </w:r>
            <w:r>
              <w:t>网络渗透测试</w:t>
            </w:r>
            <w:r>
              <w:rPr>
                <w:rFonts w:hint="eastAsia"/>
              </w:rPr>
              <w:t>与案例分析</w:t>
            </w:r>
          </w:p>
          <w:p>
            <w:pPr>
              <w:pStyle w:val="22"/>
              <w:numPr>
                <w:ilvl w:val="0"/>
                <w:numId w:val="2"/>
              </w:numPr>
              <w:spacing w:line="540" w:lineRule="exact"/>
              <w:ind w:firstLineChars="0"/>
            </w:pPr>
            <w:r>
              <w:rPr>
                <w:rFonts w:hint="eastAsia"/>
              </w:rPr>
              <w:t>Web TOP 10漏洞简介与攻击实战</w:t>
            </w:r>
          </w:p>
          <w:p>
            <w:pPr>
              <w:pStyle w:val="22"/>
              <w:numPr>
                <w:ilvl w:val="0"/>
                <w:numId w:val="2"/>
              </w:numPr>
              <w:spacing w:line="540" w:lineRule="exact"/>
              <w:ind w:firstLineChars="0"/>
            </w:pPr>
            <w:r>
              <w:rPr>
                <w:rFonts w:hint="eastAsia"/>
              </w:rPr>
              <w:t>护网红蓝对抗经典案例讲解与实践</w:t>
            </w:r>
          </w:p>
        </w:tc>
        <w:tc>
          <w:tcPr>
            <w:tcW w:w="2552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11月27日</w:t>
            </w:r>
          </w:p>
        </w:tc>
        <w:tc>
          <w:tcPr>
            <w:tcW w:w="1548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8:30-11:30</w:t>
            </w:r>
          </w:p>
          <w:p>
            <w:pPr>
              <w:pStyle w:val="4"/>
              <w:spacing w:line="540" w:lineRule="exact"/>
              <w:jc w:val="center"/>
            </w:pPr>
            <w:r>
              <w:rPr>
                <w:rFonts w:hint="eastAsia"/>
              </w:rPr>
              <w:t>13:00-16:00</w:t>
            </w:r>
          </w:p>
        </w:tc>
        <w:tc>
          <w:tcPr>
            <w:tcW w:w="1098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实验</w:t>
            </w:r>
          </w:p>
        </w:tc>
        <w:tc>
          <w:tcPr>
            <w:tcW w:w="5806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</w:pPr>
            <w:r>
              <w:rPr>
                <w:rFonts w:hint="eastAsia"/>
              </w:rPr>
              <w:t>技术实战：网络应急响应与事件处理</w:t>
            </w:r>
          </w:p>
          <w:p>
            <w:pPr>
              <w:pStyle w:val="4"/>
              <w:numPr>
                <w:ilvl w:val="0"/>
                <w:numId w:val="3"/>
              </w:numPr>
              <w:spacing w:after="0" w:line="540" w:lineRule="exact"/>
              <w:ind w:left="185" w:hanging="185"/>
            </w:pPr>
            <w:r>
              <w:rPr>
                <w:rFonts w:hint="eastAsia"/>
              </w:rPr>
              <w:t xml:space="preserve">  </w:t>
            </w:r>
            <w:r>
              <w:t>演练企</w:t>
            </w:r>
            <w:r>
              <w:rPr>
                <w:rFonts w:hint="eastAsia"/>
              </w:rPr>
              <w:t>事</w:t>
            </w:r>
            <w:r>
              <w:t>业网络安全事件响应</w:t>
            </w:r>
          </w:p>
          <w:p>
            <w:pPr>
              <w:pStyle w:val="4"/>
              <w:numPr>
                <w:ilvl w:val="0"/>
                <w:numId w:val="3"/>
              </w:numPr>
              <w:spacing w:after="0" w:line="540" w:lineRule="exact"/>
              <w:ind w:left="185" w:hanging="185"/>
            </w:pPr>
            <w:r>
              <w:rPr>
                <w:rFonts w:hint="eastAsia"/>
              </w:rPr>
              <w:t xml:space="preserve">  </w:t>
            </w:r>
            <w:r>
              <w:t>现场取证与数据恢复技术</w:t>
            </w:r>
          </w:p>
          <w:p>
            <w:pPr>
              <w:pStyle w:val="4"/>
              <w:numPr>
                <w:ilvl w:val="0"/>
                <w:numId w:val="4"/>
              </w:numPr>
              <w:spacing w:after="0" w:line="540" w:lineRule="exact"/>
              <w:ind w:left="185" w:hanging="185"/>
            </w:pPr>
            <w:r>
              <w:rPr>
                <w:rFonts w:hint="eastAsia"/>
              </w:rPr>
              <w:t xml:space="preserve">  </w:t>
            </w:r>
            <w:r>
              <w:t>实施安全事件后的修复与加固</w:t>
            </w:r>
          </w:p>
        </w:tc>
        <w:tc>
          <w:tcPr>
            <w:tcW w:w="2552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11月28日</w:t>
            </w:r>
          </w:p>
        </w:tc>
        <w:tc>
          <w:tcPr>
            <w:tcW w:w="1548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8:30-11:30</w:t>
            </w:r>
          </w:p>
        </w:tc>
        <w:tc>
          <w:tcPr>
            <w:tcW w:w="1098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实验</w:t>
            </w:r>
          </w:p>
        </w:tc>
        <w:tc>
          <w:tcPr>
            <w:tcW w:w="5806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</w:pPr>
            <w:r>
              <w:rPr>
                <w:rFonts w:hint="eastAsia"/>
              </w:rPr>
              <w:t>技术实战：高级持续性威胁（APT）防御</w:t>
            </w:r>
          </w:p>
          <w:p>
            <w:pPr>
              <w:pStyle w:val="4"/>
              <w:numPr>
                <w:ilvl w:val="0"/>
                <w:numId w:val="3"/>
              </w:numPr>
              <w:spacing w:after="0" w:line="540" w:lineRule="exact"/>
              <w:ind w:left="-243" w:firstLine="283"/>
            </w:pPr>
            <w:r>
              <w:rPr>
                <w:rFonts w:hint="eastAsia"/>
              </w:rPr>
              <w:t>分析APT攻击案例并模拟攻击过程</w:t>
            </w:r>
          </w:p>
          <w:p>
            <w:pPr>
              <w:pStyle w:val="4"/>
              <w:numPr>
                <w:ilvl w:val="0"/>
                <w:numId w:val="3"/>
              </w:numPr>
              <w:spacing w:after="0" w:line="540" w:lineRule="exact"/>
              <w:ind w:left="185" w:hanging="145"/>
            </w:pPr>
            <w:r>
              <w:rPr>
                <w:rFonts w:hint="eastAsia"/>
              </w:rPr>
              <w:t>配置并使用APT检测和响应工具</w:t>
            </w:r>
          </w:p>
          <w:p>
            <w:pPr>
              <w:pStyle w:val="4"/>
              <w:numPr>
                <w:ilvl w:val="0"/>
                <w:numId w:val="3"/>
              </w:numPr>
              <w:spacing w:after="0" w:line="540" w:lineRule="exact"/>
              <w:ind w:left="185" w:hanging="145"/>
            </w:pPr>
            <w:r>
              <w:rPr>
                <w:rFonts w:hint="eastAsia"/>
              </w:rPr>
              <w:t>演练APT攻击的防御与应急处理</w:t>
            </w:r>
          </w:p>
        </w:tc>
        <w:tc>
          <w:tcPr>
            <w:tcW w:w="2552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13:00-16:00</w:t>
            </w:r>
          </w:p>
        </w:tc>
        <w:tc>
          <w:tcPr>
            <w:tcW w:w="1098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技术培训</w:t>
            </w:r>
          </w:p>
        </w:tc>
        <w:tc>
          <w:tcPr>
            <w:tcW w:w="5806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</w:pPr>
            <w:r>
              <w:rPr>
                <w:rFonts w:hint="eastAsia"/>
              </w:rPr>
              <w:t>专题研讨：新兴技术的安全问题</w:t>
            </w:r>
          </w:p>
          <w:p>
            <w:pPr>
              <w:pStyle w:val="4"/>
              <w:numPr>
                <w:ilvl w:val="0"/>
                <w:numId w:val="4"/>
              </w:numPr>
              <w:spacing w:after="0" w:line="540" w:lineRule="exact"/>
              <w:ind w:left="185" w:hanging="145"/>
              <w:jc w:val="left"/>
            </w:pPr>
            <w:r>
              <w:rPr>
                <w:rFonts w:hint="eastAsia"/>
              </w:rPr>
              <w:t>物联网（IoT）安全</w:t>
            </w:r>
          </w:p>
          <w:p>
            <w:pPr>
              <w:pStyle w:val="4"/>
              <w:numPr>
                <w:ilvl w:val="0"/>
                <w:numId w:val="4"/>
              </w:numPr>
              <w:spacing w:after="0" w:line="540" w:lineRule="exact"/>
              <w:ind w:left="185" w:hanging="145"/>
              <w:jc w:val="left"/>
            </w:pPr>
            <w:r>
              <w:rPr>
                <w:rFonts w:hint="eastAsia"/>
              </w:rPr>
              <w:t>自动驾驶与无人系统的安全</w:t>
            </w:r>
          </w:p>
          <w:p>
            <w:pPr>
              <w:pStyle w:val="4"/>
              <w:numPr>
                <w:ilvl w:val="0"/>
                <w:numId w:val="4"/>
              </w:numPr>
              <w:spacing w:after="0" w:line="540" w:lineRule="exact"/>
              <w:ind w:left="466" w:hanging="426"/>
              <w:jc w:val="left"/>
            </w:pPr>
            <w:r>
              <w:rPr>
                <w:rFonts w:hint="eastAsia"/>
              </w:rPr>
              <w:t>6G网络安全安全</w:t>
            </w:r>
          </w:p>
        </w:tc>
        <w:tc>
          <w:tcPr>
            <w:tcW w:w="2552" w:type="dxa"/>
            <w:vAlign w:val="center"/>
          </w:tcPr>
          <w:p>
            <w:pPr>
              <w:pStyle w:val="4"/>
              <w:spacing w:line="540" w:lineRule="exact"/>
              <w:jc w:val="center"/>
            </w:pPr>
            <w:r>
              <w:rPr>
                <w:rFonts w:hint="eastAsia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18:00-19:30</w:t>
            </w:r>
          </w:p>
        </w:tc>
        <w:tc>
          <w:tcPr>
            <w:tcW w:w="1098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 xml:space="preserve">考核 </w:t>
            </w:r>
          </w:p>
        </w:tc>
        <w:tc>
          <w:tcPr>
            <w:tcW w:w="5806" w:type="dxa"/>
            <w:vAlign w:val="center"/>
          </w:tcPr>
          <w:p>
            <w:pPr>
              <w:pStyle w:val="4"/>
              <w:spacing w:after="0" w:line="540" w:lineRule="exact"/>
              <w:jc w:val="left"/>
            </w:pPr>
            <w:r>
              <w:rPr>
                <w:rFonts w:hint="eastAsia"/>
              </w:rPr>
              <w:t>结业考核</w:t>
            </w:r>
          </w:p>
        </w:tc>
        <w:tc>
          <w:tcPr>
            <w:tcW w:w="2552" w:type="dxa"/>
            <w:vAlign w:val="center"/>
          </w:tcPr>
          <w:p>
            <w:pPr>
              <w:pStyle w:val="4"/>
              <w:spacing w:line="540" w:lineRule="exact"/>
              <w:jc w:val="center"/>
            </w:pPr>
            <w:r>
              <w:rPr>
                <w:rFonts w:hint="eastAsia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11月29日</w:t>
            </w:r>
          </w:p>
        </w:tc>
        <w:tc>
          <w:tcPr>
            <w:tcW w:w="1548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全天</w:t>
            </w:r>
          </w:p>
        </w:tc>
        <w:tc>
          <w:tcPr>
            <w:tcW w:w="1098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实地教学</w:t>
            </w:r>
          </w:p>
        </w:tc>
        <w:tc>
          <w:tcPr>
            <w:tcW w:w="5806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left"/>
            </w:pPr>
            <w:r>
              <w:rPr>
                <w:rFonts w:hint="eastAsia"/>
              </w:rPr>
              <w:t>国内知名安全企业调研</w:t>
            </w:r>
          </w:p>
          <w:p>
            <w:pPr>
              <w:pStyle w:val="4"/>
              <w:numPr>
                <w:ilvl w:val="0"/>
                <w:numId w:val="4"/>
              </w:numPr>
              <w:spacing w:after="0" w:line="540" w:lineRule="exact"/>
              <w:ind w:left="324" w:hanging="284"/>
              <w:jc w:val="left"/>
            </w:pPr>
            <w:r>
              <w:rPr>
                <w:rFonts w:hint="eastAsia"/>
              </w:rPr>
              <w:t>了解国产网络安全产品</w:t>
            </w:r>
          </w:p>
          <w:p>
            <w:pPr>
              <w:pStyle w:val="4"/>
              <w:numPr>
                <w:ilvl w:val="0"/>
                <w:numId w:val="4"/>
              </w:numPr>
              <w:spacing w:after="0" w:line="540" w:lineRule="exact"/>
              <w:ind w:left="324" w:hanging="284"/>
              <w:jc w:val="left"/>
            </w:pPr>
            <w:r>
              <w:rPr>
                <w:rFonts w:hint="eastAsia"/>
              </w:rPr>
              <w:t>针对企事业单位的</w:t>
            </w:r>
            <w:r>
              <w:t>渗透测试</w:t>
            </w:r>
            <w:r>
              <w:rPr>
                <w:rFonts w:hint="eastAsia"/>
              </w:rPr>
              <w:t>实战</w:t>
            </w:r>
            <w:r>
              <w:t>演练</w:t>
            </w:r>
          </w:p>
          <w:p>
            <w:pPr>
              <w:pStyle w:val="4"/>
              <w:numPr>
                <w:ilvl w:val="0"/>
                <w:numId w:val="4"/>
              </w:numPr>
              <w:spacing w:after="0" w:line="540" w:lineRule="exact"/>
              <w:ind w:left="324" w:hanging="284"/>
              <w:jc w:val="left"/>
            </w:pPr>
            <w:r>
              <w:rPr>
                <w:rFonts w:hint="eastAsia"/>
              </w:rPr>
              <w:t>社会工程攻击模拟与防御机制建设方案介绍</w:t>
            </w:r>
          </w:p>
        </w:tc>
        <w:tc>
          <w:tcPr>
            <w:tcW w:w="2552" w:type="dxa"/>
            <w:vAlign w:val="center"/>
          </w:tcPr>
          <w:p>
            <w:pPr>
              <w:pStyle w:val="22"/>
              <w:spacing w:line="540" w:lineRule="exact"/>
              <w:ind w:firstLine="0" w:firstLineChars="0"/>
              <w:jc w:val="center"/>
            </w:pPr>
            <w:r>
              <w:rPr>
                <w:rFonts w:hint="eastAsia"/>
              </w:rPr>
              <w:t>国内知名安全企业</w:t>
            </w:r>
          </w:p>
        </w:tc>
      </w:tr>
    </w:tbl>
    <w:p>
      <w:pPr>
        <w:spacing w:line="54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hint="eastAsia" w:ascii="仿宋" w:hAnsi="仿宋" w:eastAsia="仿宋" w:cs="仿宋"/>
          <w:b/>
          <w:color w:val="000000"/>
          <w:kern w:val="0"/>
          <w:sz w:val="24"/>
          <w:highlight w:val="yellow"/>
          <w:lang w:bidi="ar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54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00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CC6F8E8-7468-42A9-B4A7-FA16175686C9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93FAA2F-A4C7-4A75-B2A7-540F7B55918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EBADC90-55D1-4A4F-A317-F96B8A1C02B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F78E688-F41A-4BBD-8AB5-5A1E3917CA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F169CF"/>
    <w:multiLevelType w:val="singleLevel"/>
    <w:tmpl w:val="D4F169C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56E0FF8"/>
    <w:multiLevelType w:val="singleLevel"/>
    <w:tmpl w:val="F56E0FF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718D47D"/>
    <w:multiLevelType w:val="singleLevel"/>
    <w:tmpl w:val="4718D47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72B0F57D"/>
    <w:multiLevelType w:val="singleLevel"/>
    <w:tmpl w:val="72B0F57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jYmVlMzg1NjM5MzcyMDdkMmM1ZTAyMWU3MzRmNGMifQ=="/>
  </w:docVars>
  <w:rsids>
    <w:rsidRoot w:val="00722EE9"/>
    <w:rsid w:val="0001618F"/>
    <w:rsid w:val="00032AF7"/>
    <w:rsid w:val="000459A8"/>
    <w:rsid w:val="000554EE"/>
    <w:rsid w:val="00056BD0"/>
    <w:rsid w:val="00065C87"/>
    <w:rsid w:val="000708A6"/>
    <w:rsid w:val="0007734C"/>
    <w:rsid w:val="00095AE2"/>
    <w:rsid w:val="000B2730"/>
    <w:rsid w:val="000B54C2"/>
    <w:rsid w:val="000D58A0"/>
    <w:rsid w:val="000F0E2B"/>
    <w:rsid w:val="000F2B02"/>
    <w:rsid w:val="000F399B"/>
    <w:rsid w:val="001007AE"/>
    <w:rsid w:val="00125F46"/>
    <w:rsid w:val="0013266D"/>
    <w:rsid w:val="00140B3C"/>
    <w:rsid w:val="001415F5"/>
    <w:rsid w:val="001470D3"/>
    <w:rsid w:val="00151E86"/>
    <w:rsid w:val="00172BE5"/>
    <w:rsid w:val="00182380"/>
    <w:rsid w:val="00192D2F"/>
    <w:rsid w:val="001A1083"/>
    <w:rsid w:val="001A45EE"/>
    <w:rsid w:val="001C3274"/>
    <w:rsid w:val="001F2D0D"/>
    <w:rsid w:val="001F366A"/>
    <w:rsid w:val="001F4102"/>
    <w:rsid w:val="00200523"/>
    <w:rsid w:val="0020571B"/>
    <w:rsid w:val="00223AED"/>
    <w:rsid w:val="0024131C"/>
    <w:rsid w:val="00251DF5"/>
    <w:rsid w:val="00253183"/>
    <w:rsid w:val="002645D6"/>
    <w:rsid w:val="00292DB8"/>
    <w:rsid w:val="002A5EFB"/>
    <w:rsid w:val="002F56C2"/>
    <w:rsid w:val="002F73BA"/>
    <w:rsid w:val="00300DED"/>
    <w:rsid w:val="00301A98"/>
    <w:rsid w:val="00304486"/>
    <w:rsid w:val="0031071D"/>
    <w:rsid w:val="0033125D"/>
    <w:rsid w:val="00342CAB"/>
    <w:rsid w:val="00351CAC"/>
    <w:rsid w:val="00374019"/>
    <w:rsid w:val="00374312"/>
    <w:rsid w:val="0039220F"/>
    <w:rsid w:val="003C2BBE"/>
    <w:rsid w:val="003C79EB"/>
    <w:rsid w:val="003E0F66"/>
    <w:rsid w:val="003E4433"/>
    <w:rsid w:val="004069A5"/>
    <w:rsid w:val="00412F05"/>
    <w:rsid w:val="00414682"/>
    <w:rsid w:val="00437266"/>
    <w:rsid w:val="0043757D"/>
    <w:rsid w:val="0044395E"/>
    <w:rsid w:val="00446B45"/>
    <w:rsid w:val="00453A1F"/>
    <w:rsid w:val="00462305"/>
    <w:rsid w:val="004A1223"/>
    <w:rsid w:val="004A422E"/>
    <w:rsid w:val="004B0261"/>
    <w:rsid w:val="004B0A09"/>
    <w:rsid w:val="004E5917"/>
    <w:rsid w:val="004E79ED"/>
    <w:rsid w:val="004F00D4"/>
    <w:rsid w:val="004F3808"/>
    <w:rsid w:val="00505681"/>
    <w:rsid w:val="00531178"/>
    <w:rsid w:val="00560BB2"/>
    <w:rsid w:val="00571BF7"/>
    <w:rsid w:val="005903DF"/>
    <w:rsid w:val="005A347D"/>
    <w:rsid w:val="005A7D24"/>
    <w:rsid w:val="005F14B8"/>
    <w:rsid w:val="005F5DD9"/>
    <w:rsid w:val="00600746"/>
    <w:rsid w:val="00601F90"/>
    <w:rsid w:val="00602804"/>
    <w:rsid w:val="00625E98"/>
    <w:rsid w:val="0063087E"/>
    <w:rsid w:val="006313AE"/>
    <w:rsid w:val="00633B1A"/>
    <w:rsid w:val="00651B68"/>
    <w:rsid w:val="00677A36"/>
    <w:rsid w:val="00680A2A"/>
    <w:rsid w:val="00695148"/>
    <w:rsid w:val="006A6818"/>
    <w:rsid w:val="006B0B04"/>
    <w:rsid w:val="006C0007"/>
    <w:rsid w:val="006C434E"/>
    <w:rsid w:val="006F1825"/>
    <w:rsid w:val="0071788F"/>
    <w:rsid w:val="00717C6B"/>
    <w:rsid w:val="00722EE9"/>
    <w:rsid w:val="007410C9"/>
    <w:rsid w:val="00756D33"/>
    <w:rsid w:val="00757A50"/>
    <w:rsid w:val="00760580"/>
    <w:rsid w:val="007625CE"/>
    <w:rsid w:val="007748E6"/>
    <w:rsid w:val="007768E7"/>
    <w:rsid w:val="00786587"/>
    <w:rsid w:val="007870EA"/>
    <w:rsid w:val="007C6B7D"/>
    <w:rsid w:val="007C7AF1"/>
    <w:rsid w:val="007D2BB6"/>
    <w:rsid w:val="007D373D"/>
    <w:rsid w:val="007E0DED"/>
    <w:rsid w:val="007E4A01"/>
    <w:rsid w:val="007E722A"/>
    <w:rsid w:val="007F2719"/>
    <w:rsid w:val="00835088"/>
    <w:rsid w:val="00837A33"/>
    <w:rsid w:val="00851B4E"/>
    <w:rsid w:val="00853AD5"/>
    <w:rsid w:val="00854623"/>
    <w:rsid w:val="00865453"/>
    <w:rsid w:val="00870D87"/>
    <w:rsid w:val="008737A3"/>
    <w:rsid w:val="008740A0"/>
    <w:rsid w:val="00876290"/>
    <w:rsid w:val="008A179D"/>
    <w:rsid w:val="008A1925"/>
    <w:rsid w:val="008B3F8A"/>
    <w:rsid w:val="008B7486"/>
    <w:rsid w:val="008D1D33"/>
    <w:rsid w:val="008D27F2"/>
    <w:rsid w:val="008D3D53"/>
    <w:rsid w:val="008E0905"/>
    <w:rsid w:val="008F47FB"/>
    <w:rsid w:val="009015C4"/>
    <w:rsid w:val="0090404B"/>
    <w:rsid w:val="009116A4"/>
    <w:rsid w:val="00913F29"/>
    <w:rsid w:val="00917922"/>
    <w:rsid w:val="009326B7"/>
    <w:rsid w:val="00942413"/>
    <w:rsid w:val="00942CE5"/>
    <w:rsid w:val="00963832"/>
    <w:rsid w:val="00964555"/>
    <w:rsid w:val="00981277"/>
    <w:rsid w:val="009924FF"/>
    <w:rsid w:val="009A21BD"/>
    <w:rsid w:val="009B47B0"/>
    <w:rsid w:val="009C23F9"/>
    <w:rsid w:val="009D1B1D"/>
    <w:rsid w:val="009E07CD"/>
    <w:rsid w:val="009E7413"/>
    <w:rsid w:val="00A113AF"/>
    <w:rsid w:val="00A11701"/>
    <w:rsid w:val="00A40F4E"/>
    <w:rsid w:val="00A53EF8"/>
    <w:rsid w:val="00AB16E4"/>
    <w:rsid w:val="00AB1FBA"/>
    <w:rsid w:val="00AB723A"/>
    <w:rsid w:val="00AD3264"/>
    <w:rsid w:val="00B06739"/>
    <w:rsid w:val="00B3066A"/>
    <w:rsid w:val="00B3281D"/>
    <w:rsid w:val="00B40635"/>
    <w:rsid w:val="00B43A54"/>
    <w:rsid w:val="00B45F91"/>
    <w:rsid w:val="00B61C24"/>
    <w:rsid w:val="00B71EAB"/>
    <w:rsid w:val="00B97F1A"/>
    <w:rsid w:val="00BB60C2"/>
    <w:rsid w:val="00BC32F4"/>
    <w:rsid w:val="00BC5A15"/>
    <w:rsid w:val="00BD2106"/>
    <w:rsid w:val="00BF70BF"/>
    <w:rsid w:val="00C40745"/>
    <w:rsid w:val="00C41D12"/>
    <w:rsid w:val="00C5336F"/>
    <w:rsid w:val="00C72A46"/>
    <w:rsid w:val="00C818F8"/>
    <w:rsid w:val="00C84650"/>
    <w:rsid w:val="00CE3034"/>
    <w:rsid w:val="00CF4319"/>
    <w:rsid w:val="00D15CFE"/>
    <w:rsid w:val="00D36AEB"/>
    <w:rsid w:val="00D52082"/>
    <w:rsid w:val="00D73D28"/>
    <w:rsid w:val="00D947E5"/>
    <w:rsid w:val="00DD25FB"/>
    <w:rsid w:val="00DD346D"/>
    <w:rsid w:val="00DD61EE"/>
    <w:rsid w:val="00DD7E1F"/>
    <w:rsid w:val="00DF2CDB"/>
    <w:rsid w:val="00E1481B"/>
    <w:rsid w:val="00E20330"/>
    <w:rsid w:val="00E237F9"/>
    <w:rsid w:val="00E32F61"/>
    <w:rsid w:val="00E42C7D"/>
    <w:rsid w:val="00E457CE"/>
    <w:rsid w:val="00E502B0"/>
    <w:rsid w:val="00E72030"/>
    <w:rsid w:val="00E958A7"/>
    <w:rsid w:val="00E96104"/>
    <w:rsid w:val="00EA2F60"/>
    <w:rsid w:val="00EA399D"/>
    <w:rsid w:val="00EB5044"/>
    <w:rsid w:val="00EC711C"/>
    <w:rsid w:val="00EE26C5"/>
    <w:rsid w:val="00EF65BA"/>
    <w:rsid w:val="00F06ACB"/>
    <w:rsid w:val="00F0764E"/>
    <w:rsid w:val="00F111ED"/>
    <w:rsid w:val="00F11F3D"/>
    <w:rsid w:val="00F22BD3"/>
    <w:rsid w:val="00F406EA"/>
    <w:rsid w:val="00F44313"/>
    <w:rsid w:val="00F51C1F"/>
    <w:rsid w:val="00F7553B"/>
    <w:rsid w:val="00F76531"/>
    <w:rsid w:val="00F854B8"/>
    <w:rsid w:val="00FC3BC2"/>
    <w:rsid w:val="00FC7F38"/>
    <w:rsid w:val="00FD3B53"/>
    <w:rsid w:val="00FE2C74"/>
    <w:rsid w:val="00FF6386"/>
    <w:rsid w:val="012339ED"/>
    <w:rsid w:val="01CE22E7"/>
    <w:rsid w:val="04295AC3"/>
    <w:rsid w:val="07E14CFA"/>
    <w:rsid w:val="08E821E4"/>
    <w:rsid w:val="08FE0F34"/>
    <w:rsid w:val="09926AF4"/>
    <w:rsid w:val="09A920E8"/>
    <w:rsid w:val="09C63218"/>
    <w:rsid w:val="0B0C7CEB"/>
    <w:rsid w:val="0B591E2E"/>
    <w:rsid w:val="0BC83278"/>
    <w:rsid w:val="0CC1008E"/>
    <w:rsid w:val="0E121EEB"/>
    <w:rsid w:val="0F1E7653"/>
    <w:rsid w:val="1209283C"/>
    <w:rsid w:val="13845891"/>
    <w:rsid w:val="13B72BE8"/>
    <w:rsid w:val="14AE78FC"/>
    <w:rsid w:val="153D1C65"/>
    <w:rsid w:val="15C164C0"/>
    <w:rsid w:val="162D2727"/>
    <w:rsid w:val="16745F63"/>
    <w:rsid w:val="18736D2E"/>
    <w:rsid w:val="18E57142"/>
    <w:rsid w:val="19353569"/>
    <w:rsid w:val="1AAE14FA"/>
    <w:rsid w:val="1BC21F3A"/>
    <w:rsid w:val="1D5D13BA"/>
    <w:rsid w:val="1DE54530"/>
    <w:rsid w:val="1F4E796B"/>
    <w:rsid w:val="1FAB4482"/>
    <w:rsid w:val="21FD6859"/>
    <w:rsid w:val="220774A5"/>
    <w:rsid w:val="23551A04"/>
    <w:rsid w:val="2377323E"/>
    <w:rsid w:val="26517C01"/>
    <w:rsid w:val="26BB5599"/>
    <w:rsid w:val="27E61803"/>
    <w:rsid w:val="2927546D"/>
    <w:rsid w:val="2AD256CE"/>
    <w:rsid w:val="2B4F49E5"/>
    <w:rsid w:val="2B75075B"/>
    <w:rsid w:val="2C2429CB"/>
    <w:rsid w:val="2CE61358"/>
    <w:rsid w:val="2D886EC1"/>
    <w:rsid w:val="2E3502DE"/>
    <w:rsid w:val="2F47605F"/>
    <w:rsid w:val="31825375"/>
    <w:rsid w:val="31F83825"/>
    <w:rsid w:val="3216496B"/>
    <w:rsid w:val="322040CC"/>
    <w:rsid w:val="35033E04"/>
    <w:rsid w:val="35F745D6"/>
    <w:rsid w:val="368A369C"/>
    <w:rsid w:val="3A9C75F7"/>
    <w:rsid w:val="3AC37B79"/>
    <w:rsid w:val="3B3764BF"/>
    <w:rsid w:val="3E003E93"/>
    <w:rsid w:val="3E092D12"/>
    <w:rsid w:val="41AC053E"/>
    <w:rsid w:val="4403138E"/>
    <w:rsid w:val="441219F8"/>
    <w:rsid w:val="44243658"/>
    <w:rsid w:val="4446736C"/>
    <w:rsid w:val="4456008D"/>
    <w:rsid w:val="455A36D4"/>
    <w:rsid w:val="45685A92"/>
    <w:rsid w:val="46053B6D"/>
    <w:rsid w:val="4710601B"/>
    <w:rsid w:val="47881219"/>
    <w:rsid w:val="48693750"/>
    <w:rsid w:val="49807271"/>
    <w:rsid w:val="49BE7E39"/>
    <w:rsid w:val="4A9A3986"/>
    <w:rsid w:val="4C506B75"/>
    <w:rsid w:val="4C62441B"/>
    <w:rsid w:val="4D3E25C6"/>
    <w:rsid w:val="4D8971C2"/>
    <w:rsid w:val="4DA5326F"/>
    <w:rsid w:val="4E802F63"/>
    <w:rsid w:val="4F245F2E"/>
    <w:rsid w:val="4F874A89"/>
    <w:rsid w:val="515A0F5E"/>
    <w:rsid w:val="51D56E40"/>
    <w:rsid w:val="52D47E5A"/>
    <w:rsid w:val="537D4905"/>
    <w:rsid w:val="55705B2C"/>
    <w:rsid w:val="558F1AEB"/>
    <w:rsid w:val="573F1832"/>
    <w:rsid w:val="579417D6"/>
    <w:rsid w:val="57A04D0D"/>
    <w:rsid w:val="57AD78E7"/>
    <w:rsid w:val="57B51470"/>
    <w:rsid w:val="584A7D9D"/>
    <w:rsid w:val="58753AAD"/>
    <w:rsid w:val="587B1239"/>
    <w:rsid w:val="5881255C"/>
    <w:rsid w:val="58F3217D"/>
    <w:rsid w:val="58FB6DBA"/>
    <w:rsid w:val="59A3534D"/>
    <w:rsid w:val="5B9C4BCA"/>
    <w:rsid w:val="5C4340B8"/>
    <w:rsid w:val="5DCF79C6"/>
    <w:rsid w:val="5E683AA0"/>
    <w:rsid w:val="5EF2419A"/>
    <w:rsid w:val="60EC243A"/>
    <w:rsid w:val="61D46C31"/>
    <w:rsid w:val="62397E70"/>
    <w:rsid w:val="63587B52"/>
    <w:rsid w:val="63DF6A68"/>
    <w:rsid w:val="655533E7"/>
    <w:rsid w:val="67013899"/>
    <w:rsid w:val="676201C5"/>
    <w:rsid w:val="6773608C"/>
    <w:rsid w:val="6942558D"/>
    <w:rsid w:val="6A877ABB"/>
    <w:rsid w:val="6D9914F3"/>
    <w:rsid w:val="6E7E23E2"/>
    <w:rsid w:val="6F7A7FF3"/>
    <w:rsid w:val="70981BB1"/>
    <w:rsid w:val="71FA659F"/>
    <w:rsid w:val="745D143B"/>
    <w:rsid w:val="77345D20"/>
    <w:rsid w:val="78AB1C6A"/>
    <w:rsid w:val="793F707A"/>
    <w:rsid w:val="79A45981"/>
    <w:rsid w:val="7A381810"/>
    <w:rsid w:val="7A5C5F17"/>
    <w:rsid w:val="7ADF6B4E"/>
    <w:rsid w:val="7B53066B"/>
    <w:rsid w:val="7BB30841"/>
    <w:rsid w:val="7C1948E5"/>
    <w:rsid w:val="7D19514C"/>
    <w:rsid w:val="7E2B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华文仿宋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Body Text"/>
    <w:basedOn w:val="1"/>
    <w:link w:val="23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18"/>
    <w:qFormat/>
    <w:uiPriority w:val="0"/>
    <w:pPr>
      <w:ind w:left="185" w:leftChars="88" w:firstLine="320" w:firstLineChars="100"/>
    </w:pPr>
    <w:rPr>
      <w:rFonts w:ascii="仿宋_GB2312" w:hAnsi="Times New Roman" w:eastAsia="仿宋_GB2312" w:cs="Times New Roman"/>
      <w:sz w:val="32"/>
      <w:szCs w:val="20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框文本 字符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18">
    <w:name w:val="正文文本缩进 字符"/>
    <w:basedOn w:val="12"/>
    <w:link w:val="5"/>
    <w:qFormat/>
    <w:uiPriority w:val="0"/>
    <w:rPr>
      <w:rFonts w:ascii="仿宋_GB2312" w:hAnsi="Times New Roman" w:eastAsia="仿宋_GB2312" w:cs="Times New Roman"/>
      <w:kern w:val="2"/>
      <w:sz w:val="32"/>
    </w:rPr>
  </w:style>
  <w:style w:type="character" w:customStyle="1" w:styleId="19">
    <w:name w:val="日期 字符"/>
    <w:basedOn w:val="12"/>
    <w:link w:val="6"/>
    <w:qFormat/>
    <w:uiPriority w:val="0"/>
    <w:rPr>
      <w:rFonts w:ascii="Times New Roman" w:hAnsi="Times New Roman" w:eastAsia="宋体" w:cs="Times New Roman"/>
      <w:kern w:val="2"/>
      <w:sz w:val="28"/>
    </w:rPr>
  </w:style>
  <w:style w:type="paragraph" w:styleId="20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1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Body Text First Indent 21"/>
    <w:next w:val="4"/>
    <w:qFormat/>
    <w:uiPriority w:val="0"/>
    <w:pPr>
      <w:widowControl w:val="0"/>
      <w:spacing w:line="500" w:lineRule="exact"/>
      <w:ind w:firstLine="420" w:firstLineChars="20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23">
    <w:name w:val="正文文本 字符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816A20-C580-42BD-BB48-8D2550CE33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10</Pages>
  <Words>446</Words>
  <Characters>2545</Characters>
  <Lines>21</Lines>
  <Paragraphs>5</Paragraphs>
  <TotalTime>9</TotalTime>
  <ScaleCrop>false</ScaleCrop>
  <LinksUpToDate>false</LinksUpToDate>
  <CharactersWithSpaces>2986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2024-10-28T02:41:00Z</dcterms:created>
  <dc:creator>贾 凡</dc:creator>
  <cp:lastModifiedBy>Lenovo</cp:lastModifiedBy>
  <cp:lastPrinted>2024-09-25T07:09:00Z</cp:lastPrinted>
  <dcterms:modified xsi:type="dcterms:W3CDTF">2024-10-28T06:12:53Z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F4E38F058BA74F5485729BF77B3AD597_13</vt:lpwstr>
  </property>
</Properties>
</file>