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投保操作流程：</w:t>
      </w:r>
    </w:p>
    <w:p>
      <w:pPr>
        <w:rPr>
          <w:rFonts w:ascii="宋体" w:hAnsi="宋体" w:cs="仿宋"/>
          <w:sz w:val="18"/>
          <w:szCs w:val="18"/>
        </w:rPr>
      </w:pPr>
      <w:r>
        <w:rPr>
          <w:rFonts w:hint="eastAsia" w:ascii="宋体" w:hAnsi="宋体" w:cs="仿宋"/>
          <w:sz w:val="18"/>
          <w:szCs w:val="18"/>
        </w:rPr>
        <w:t>IE网址输入http://www.bjszghzbz.org.cn</w:t>
      </w:r>
      <w:bookmarkStart w:id="0" w:name="_GoBack"/>
      <w:bookmarkEnd w:id="0"/>
      <w:r>
        <w:rPr>
          <w:rFonts w:hint="eastAsia" w:ascii="宋体" w:hAnsi="宋体" w:cs="仿宋"/>
          <w:sz w:val="18"/>
          <w:szCs w:val="18"/>
        </w:rPr>
        <w:t>进入网页，点击“保险业务系统”，出现登录界面后，输入用户名和密码，点击“获取手机验证码”，手机收到验证码后，输入验证码，选择【登录】。</w:t>
      </w:r>
    </w:p>
    <w:p>
      <w:pPr>
        <w:pStyle w:val="9"/>
        <w:numPr>
          <w:ilvl w:val="0"/>
          <w:numId w:val="1"/>
        </w:numPr>
        <w:ind w:firstLineChars="0"/>
        <w:rPr>
          <w:rFonts w:ascii="宋体" w:hAnsi="宋体" w:cs="仿宋" w:eastAsiaTheme="minorEastAsia"/>
          <w:sz w:val="18"/>
          <w:szCs w:val="18"/>
        </w:rPr>
      </w:pPr>
      <w:r>
        <w:rPr>
          <w:rFonts w:hint="eastAsia" w:ascii="宋体" w:hAnsi="宋体" w:cs="仿宋" w:eastAsiaTheme="minorEastAsia"/>
          <w:sz w:val="18"/>
          <w:szCs w:val="18"/>
        </w:rPr>
        <w:t>基层操作人员工作流程</w:t>
      </w:r>
    </w:p>
    <w:p>
      <w:pPr>
        <w:rPr>
          <w:rFonts w:ascii="宋体" w:hAnsi="宋体" w:cs="仿宋"/>
          <w:sz w:val="18"/>
          <w:szCs w:val="18"/>
        </w:rPr>
      </w:pPr>
      <w:r>
        <w:rPr>
          <w:rFonts w:hint="eastAsia" w:ascii="宋体" w:hAnsi="宋体" w:cs="仿宋"/>
          <w:sz w:val="18"/>
          <w:szCs w:val="18"/>
        </w:rPr>
        <w:t>(一) 入会操作</w:t>
      </w:r>
    </w:p>
    <w:p>
      <w:pPr>
        <w:rPr>
          <w:rFonts w:ascii="宋体" w:hAnsi="宋体" w:cs="仿宋"/>
          <w:sz w:val="18"/>
          <w:szCs w:val="18"/>
        </w:rPr>
      </w:pPr>
      <w:r>
        <w:rPr>
          <w:rFonts w:hint="eastAsia" w:ascii="宋体" w:hAnsi="宋体" w:cs="仿宋"/>
          <w:sz w:val="18"/>
          <w:szCs w:val="18"/>
        </w:rPr>
        <w:t>1、逐一入会操作：此项是针对新入会的会员。选择【会员管理】的【入会管理】，点击【添加】，带*号的为必填项，点击【保存并创建下一个】。所有新会员录入后，点击【保存并退出】。</w:t>
      </w:r>
    </w:p>
    <w:p>
      <w:pPr>
        <w:jc w:val="center"/>
        <w:rPr>
          <w:rFonts w:ascii="宋体" w:hAnsi="宋体" w:cs="仿宋"/>
          <w:sz w:val="18"/>
          <w:szCs w:val="18"/>
        </w:rPr>
      </w:pPr>
      <w:r>
        <w:rPr>
          <w:rFonts w:ascii="宋体" w:hAnsi="宋体" w:cs="仿宋"/>
          <w:sz w:val="18"/>
          <w:szCs w:val="18"/>
        </w:rPr>
        <w:drawing>
          <wp:inline distT="0" distB="0" distL="0" distR="0">
            <wp:extent cx="5172075" cy="257746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4" cstate="print"/>
                    <a:srcRect/>
                    <a:stretch>
                      <a:fillRect/>
                    </a:stretch>
                  </pic:blipFill>
                  <pic:spPr>
                    <a:xfrm>
                      <a:off x="0" y="0"/>
                      <a:ext cx="5172075" cy="257750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2、批量入会操作：此项是针对大批新入会的会员。点击【首页】，下载【批量入会模板】，将身份证和姓名粘贴在模板中，点击【批量业务管理】菜单，点击【批量业务】，点击【入会】文字栏，点击【浏览】，选择要导入的【批量入会模板】文件，点击【打开】按钮，点击【上传】，点击【业务校验】，点击【业务办理】。查看导入结果，点击【确定】，点击批量入会处理结果下载链接，另存为，查看未成功导入会员情况。</w:t>
      </w:r>
    </w:p>
    <w:p>
      <w:pPr>
        <w:jc w:val="center"/>
        <w:rPr>
          <w:rFonts w:ascii="宋体" w:hAnsi="宋体" w:cs="仿宋"/>
          <w:sz w:val="18"/>
          <w:szCs w:val="18"/>
        </w:rPr>
      </w:pPr>
      <w:r>
        <w:rPr>
          <w:rFonts w:ascii="宋体" w:hAnsi="宋体" w:cs="仿宋"/>
          <w:sz w:val="18"/>
          <w:szCs w:val="18"/>
        </w:rPr>
        <w:drawing>
          <wp:inline distT="0" distB="0" distL="0" distR="0">
            <wp:extent cx="5274310" cy="1995170"/>
            <wp:effectExtent l="19050" t="0" r="254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5" cstate="print"/>
                    <a:srcRect/>
                    <a:stretch>
                      <a:fillRect/>
                    </a:stretch>
                  </pic:blipFill>
                  <pic:spPr>
                    <a:xfrm>
                      <a:off x="0" y="0"/>
                      <a:ext cx="5274310" cy="1995484"/>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注意：身份证号必须为18位，末尾X必须为大写，姓名中间不得有空格。</w:t>
      </w:r>
    </w:p>
    <w:p>
      <w:pPr>
        <w:rPr>
          <w:rFonts w:ascii="宋体" w:hAnsi="宋体" w:cs="仿宋"/>
          <w:sz w:val="18"/>
          <w:szCs w:val="18"/>
        </w:rPr>
      </w:pPr>
      <w:r>
        <w:rPr>
          <w:rFonts w:hint="eastAsia" w:ascii="宋体" w:hAnsi="宋体" w:cs="仿宋"/>
          <w:sz w:val="18"/>
          <w:szCs w:val="18"/>
        </w:rPr>
        <w:t>根据导入结果分别处理未成功导入会员（详见未成功导入处理）</w:t>
      </w:r>
    </w:p>
    <w:p>
      <w:pPr>
        <w:rPr>
          <w:rFonts w:ascii="宋体" w:hAnsi="宋体" w:cs="仿宋"/>
          <w:sz w:val="18"/>
          <w:szCs w:val="18"/>
        </w:rPr>
      </w:pPr>
      <w:r>
        <w:rPr>
          <w:rFonts w:hint="eastAsia" w:ascii="宋体" w:hAnsi="宋体" w:cs="仿宋"/>
          <w:sz w:val="18"/>
          <w:szCs w:val="18"/>
        </w:rPr>
        <w:t>3、查询新录会员信息操作：选择【会员管理】的【入会管理】，在【选择状态】下拉表中选择【新建】，点击【搜索】，信息出来后，确认人员信息，点击【当前查询结果上报】，系统自动上报到【财务确认】，即可投保。</w:t>
      </w:r>
    </w:p>
    <w:p>
      <w:pPr>
        <w:jc w:val="center"/>
        <w:rPr>
          <w:rFonts w:ascii="宋体" w:hAnsi="宋体" w:cs="仿宋"/>
          <w:sz w:val="18"/>
          <w:szCs w:val="18"/>
        </w:rPr>
      </w:pPr>
      <w:r>
        <w:rPr>
          <w:rFonts w:ascii="宋体" w:hAnsi="宋体" w:cs="仿宋"/>
          <w:sz w:val="18"/>
          <w:szCs w:val="18"/>
        </w:rPr>
        <w:drawing>
          <wp:inline distT="0" distB="0" distL="0" distR="0">
            <wp:extent cx="5274310" cy="953770"/>
            <wp:effectExtent l="19050" t="0" r="254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noChangeArrowheads="1"/>
                    </pic:cNvPicPr>
                  </pic:nvPicPr>
                  <pic:blipFill>
                    <a:blip r:embed="rId6" cstate="print"/>
                    <a:srcRect/>
                    <a:stretch>
                      <a:fillRect/>
                    </a:stretch>
                  </pic:blipFill>
                  <pic:spPr>
                    <a:xfrm>
                      <a:off x="0" y="0"/>
                      <a:ext cx="5274310" cy="954362"/>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（二）、投保操作</w:t>
      </w:r>
    </w:p>
    <w:p>
      <w:pPr>
        <w:rPr>
          <w:rFonts w:ascii="宋体" w:hAnsi="宋体" w:cs="仿宋"/>
          <w:sz w:val="18"/>
          <w:szCs w:val="18"/>
        </w:rPr>
      </w:pPr>
      <w:r>
        <w:rPr>
          <w:rFonts w:hint="eastAsia" w:ascii="宋体" w:hAnsi="宋体" w:cs="仿宋"/>
          <w:sz w:val="18"/>
          <w:szCs w:val="18"/>
        </w:rPr>
        <w:t>1、逐一投保操作：此项针对投保人数较少的。选择【保单管理】的【投保管理】，点击【添加】，选择【产品名称】，输入会员编号或身份证号后，用鼠标左键点击空白处，会员相关信息会自动出现空格中，在【投保金额】中输入相应的投保额，在【份数】中输入要投保的份数，点击【保存并创建下一个】，待最后一个投保做完，点击【保存并退出】。</w:t>
      </w:r>
    </w:p>
    <w:p>
      <w:pPr>
        <w:jc w:val="center"/>
        <w:rPr>
          <w:rFonts w:ascii="宋体" w:hAnsi="宋体" w:cs="仿宋"/>
          <w:sz w:val="18"/>
          <w:szCs w:val="18"/>
        </w:rPr>
      </w:pPr>
      <w:r>
        <w:rPr>
          <w:rFonts w:ascii="宋体" w:hAnsi="宋体" w:cs="仿宋"/>
          <w:sz w:val="18"/>
          <w:szCs w:val="18"/>
        </w:rPr>
        <w:drawing>
          <wp:inline distT="0" distB="0" distL="0" distR="0">
            <wp:extent cx="5274310" cy="2726690"/>
            <wp:effectExtent l="19050" t="0" r="2540" b="0"/>
            <wp:docPr id="1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pic:cNvPicPr>
                      <a:picLocks noChangeAspect="1" noChangeArrowheads="1"/>
                    </pic:cNvPicPr>
                  </pic:nvPicPr>
                  <pic:blipFill>
                    <a:blip r:embed="rId7" cstate="print"/>
                    <a:srcRect/>
                    <a:stretch>
                      <a:fillRect/>
                    </a:stretch>
                  </pic:blipFill>
                  <pic:spPr>
                    <a:xfrm>
                      <a:off x="0" y="0"/>
                      <a:ext cx="5274310" cy="2726945"/>
                    </a:xfrm>
                    <a:prstGeom prst="rect">
                      <a:avLst/>
                    </a:prstGeom>
                    <a:noFill/>
                    <a:ln w="9525">
                      <a:noFill/>
                      <a:miter lim="800000"/>
                      <a:headEnd/>
                      <a:tailEnd/>
                    </a:ln>
                  </pic:spPr>
                </pic:pic>
              </a:graphicData>
            </a:graphic>
          </wp:inline>
        </w:drawing>
      </w:r>
    </w:p>
    <w:p>
      <w:pPr>
        <w:ind w:left="315" w:leftChars="150"/>
        <w:rPr>
          <w:rFonts w:ascii="宋体" w:hAnsi="宋体" w:cs="仿宋"/>
          <w:sz w:val="18"/>
          <w:szCs w:val="18"/>
        </w:rPr>
      </w:pPr>
      <w:r>
        <w:rPr>
          <w:rFonts w:hint="eastAsia" w:ascii="宋体" w:hAnsi="宋体" w:cs="仿宋"/>
          <w:sz w:val="18"/>
          <w:szCs w:val="18"/>
        </w:rPr>
        <w:t xml:space="preserve">2、新会员投保操作：此项针对新入会会员，选择【会员管理】的【入会管理】，在【选择状态】下拉表中选择【财务确认】，点击【搜索】，信息出来后，确认人员信息，点击【投保】，选择【产品名称】，在【投保金额】中输入相应的投保额，输入预期生效时间，点击【确认保存】。如果提示有投保失败人员，请下载该批量投保失败人员名单Excel文件。 </w:t>
      </w:r>
    </w:p>
    <w:p>
      <w:pPr>
        <w:ind w:left="315" w:leftChars="150"/>
        <w:jc w:val="center"/>
        <w:rPr>
          <w:rFonts w:ascii="宋体" w:hAnsi="宋体" w:cs="仿宋"/>
          <w:sz w:val="18"/>
          <w:szCs w:val="18"/>
        </w:rPr>
      </w:pPr>
      <w:r>
        <w:rPr>
          <w:rFonts w:ascii="宋体" w:hAnsi="宋体" w:cs="仿宋"/>
          <w:sz w:val="18"/>
          <w:szCs w:val="18"/>
        </w:rPr>
        <w:drawing>
          <wp:inline distT="0" distB="0" distL="0" distR="0">
            <wp:extent cx="4886325" cy="2019300"/>
            <wp:effectExtent l="19050" t="0" r="9525" b="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pic:cNvPicPr>
                      <a:picLocks noChangeAspect="1" noChangeArrowheads="1"/>
                    </pic:cNvPicPr>
                  </pic:nvPicPr>
                  <pic:blipFill>
                    <a:blip r:embed="rId8" cstate="print"/>
                    <a:srcRect/>
                    <a:stretch>
                      <a:fillRect/>
                    </a:stretch>
                  </pic:blipFill>
                  <pic:spPr>
                    <a:xfrm>
                      <a:off x="0" y="0"/>
                      <a:ext cx="4886325" cy="2019300"/>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根据导入结果分别处理未成功投保会员（详见未成功导入处理）</w:t>
      </w:r>
    </w:p>
    <w:p>
      <w:pPr>
        <w:ind w:left="315" w:leftChars="150"/>
        <w:rPr>
          <w:rFonts w:ascii="宋体" w:hAnsi="宋体" w:cs="仿宋"/>
          <w:sz w:val="18"/>
          <w:szCs w:val="18"/>
        </w:rPr>
      </w:pPr>
      <w:r>
        <w:rPr>
          <w:rFonts w:hint="eastAsia" w:ascii="宋体" w:hAnsi="宋体" w:cs="仿宋"/>
          <w:sz w:val="18"/>
          <w:szCs w:val="18"/>
        </w:rPr>
        <w:t>3、批量续转投保：此项针对将要续保人员跟之前投保的人员无变化。点击【保单管理】菜单，点击【投保管理】，认真核查即将续转投保人员的明细，点击【批量续转】，选择【产品名称】，输入金额，输入预期生效时间，点击【确认保存】。</w:t>
      </w:r>
    </w:p>
    <w:p>
      <w:pPr>
        <w:ind w:left="315" w:leftChars="150"/>
        <w:jc w:val="center"/>
        <w:rPr>
          <w:rFonts w:ascii="宋体" w:hAnsi="宋体" w:cs="仿宋"/>
          <w:sz w:val="18"/>
          <w:szCs w:val="18"/>
        </w:rPr>
      </w:pPr>
      <w:r>
        <w:rPr>
          <w:rFonts w:ascii="宋体" w:hAnsi="宋体" w:cs="仿宋"/>
          <w:sz w:val="18"/>
          <w:szCs w:val="18"/>
        </w:rPr>
        <w:drawing>
          <wp:inline distT="0" distB="0" distL="0" distR="0">
            <wp:extent cx="5274310" cy="2696845"/>
            <wp:effectExtent l="19050" t="0" r="2540" b="0"/>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pic:cNvPicPr>
                      <a:picLocks noChangeAspect="1" noChangeArrowheads="1"/>
                    </pic:cNvPicPr>
                  </pic:nvPicPr>
                  <pic:blipFill>
                    <a:blip r:embed="rId9" cstate="print"/>
                    <a:srcRect/>
                    <a:stretch>
                      <a:fillRect/>
                    </a:stretch>
                  </pic:blipFill>
                  <pic:spPr>
                    <a:xfrm>
                      <a:off x="0" y="0"/>
                      <a:ext cx="5274310" cy="2697286"/>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4、模板批量投保：此项针对投保人数较多。点击【首页】，下载批量投保模板，按要求进行录入，建议保存到桌面。点击【批量业务管理】菜单，点击【批量业务】，点击【投保】文字栏，选择【产品名称】，输入投保金额或点击已投保模板金额为准，点击【浏览】，选择桌面上要导入的批量投保模板文件，点击【打开】按钮，点击【上传】，点击【业务校验】，点击【业务办理】。查看导入结果，点击【确定】，点击批量入会处理结果下载链接，另存为，查看未成功投保会员情况。</w:t>
      </w:r>
    </w:p>
    <w:p>
      <w:pPr>
        <w:jc w:val="center"/>
        <w:rPr>
          <w:rFonts w:ascii="宋体" w:hAnsi="宋体" w:cs="仿宋"/>
          <w:sz w:val="18"/>
          <w:szCs w:val="18"/>
        </w:rPr>
      </w:pPr>
      <w:r>
        <w:rPr>
          <w:rFonts w:ascii="宋体" w:hAnsi="宋体" w:cs="仿宋"/>
          <w:sz w:val="18"/>
          <w:szCs w:val="18"/>
        </w:rPr>
        <w:drawing>
          <wp:inline distT="0" distB="0" distL="0" distR="0">
            <wp:extent cx="5274310" cy="2004060"/>
            <wp:effectExtent l="19050" t="0" r="2540" b="0"/>
            <wp:docPr id="2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1"/>
                    <pic:cNvPicPr>
                      <a:picLocks noChangeAspect="1" noChangeArrowheads="1"/>
                    </pic:cNvPicPr>
                  </pic:nvPicPr>
                  <pic:blipFill>
                    <a:blip r:embed="rId10" cstate="print"/>
                    <a:srcRect/>
                    <a:stretch>
                      <a:fillRect/>
                    </a:stretch>
                  </pic:blipFill>
                  <pic:spPr>
                    <a:xfrm>
                      <a:off x="0" y="0"/>
                      <a:ext cx="5274310" cy="2004682"/>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根据导入结果分别处理未成功投保会员（详见未成功导入处理）</w:t>
      </w:r>
    </w:p>
    <w:p>
      <w:pPr>
        <w:jc w:val="center"/>
        <w:rPr>
          <w:rFonts w:ascii="宋体" w:hAnsi="宋体" w:cs="仿宋"/>
          <w:sz w:val="18"/>
          <w:szCs w:val="18"/>
        </w:rPr>
      </w:pPr>
      <w:r>
        <w:rPr>
          <w:rFonts w:hint="eastAsia" w:ascii="宋体" w:hAnsi="宋体" w:cs="仿宋"/>
          <w:sz w:val="18"/>
          <w:szCs w:val="18"/>
        </w:rPr>
        <w:t>5、更改预期生效时间操作：选择【保单管理】的【投保管理】，点击【选择状态】中的“新建”，再点击【产品名称】中的相应保险名称，点击【搜索】，点击【修改预期生效时间】，选择正式生效时间，点击【确定】</w:t>
      </w:r>
      <w:r>
        <w:rPr>
          <w:rFonts w:ascii="宋体" w:hAnsi="宋体" w:cs="仿宋"/>
          <w:sz w:val="18"/>
          <w:szCs w:val="18"/>
        </w:rPr>
        <w:drawing>
          <wp:inline distT="0" distB="0" distL="0" distR="0">
            <wp:extent cx="4324350" cy="1819275"/>
            <wp:effectExtent l="19050" t="0" r="0" b="0"/>
            <wp:docPr id="5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4"/>
                    <pic:cNvPicPr>
                      <a:picLocks noChangeAspect="1" noChangeArrowheads="1"/>
                    </pic:cNvPicPr>
                  </pic:nvPicPr>
                  <pic:blipFill>
                    <a:blip r:embed="rId11" cstate="print"/>
                    <a:srcRect/>
                    <a:stretch>
                      <a:fillRect/>
                    </a:stretch>
                  </pic:blipFill>
                  <pic:spPr>
                    <a:xfrm>
                      <a:off x="0" y="0"/>
                      <a:ext cx="4324350" cy="1819275"/>
                    </a:xfrm>
                    <a:prstGeom prst="rect">
                      <a:avLst/>
                    </a:prstGeom>
                    <a:noFill/>
                    <a:ln w="9525">
                      <a:noFill/>
                      <a:miter lim="800000"/>
                      <a:headEnd/>
                      <a:tailEnd/>
                    </a:ln>
                  </pic:spPr>
                </pic:pic>
              </a:graphicData>
            </a:graphic>
          </wp:inline>
        </w:drawing>
      </w:r>
    </w:p>
    <w:p>
      <w:pPr>
        <w:rPr>
          <w:rFonts w:ascii="宋体" w:hAnsi="宋体" w:cs="仿宋"/>
          <w:sz w:val="18"/>
          <w:szCs w:val="18"/>
        </w:rPr>
      </w:pPr>
    </w:p>
    <w:p>
      <w:pPr>
        <w:rPr>
          <w:rFonts w:ascii="宋体" w:hAnsi="宋体" w:cs="仿宋"/>
          <w:sz w:val="18"/>
          <w:szCs w:val="18"/>
        </w:rPr>
      </w:pPr>
      <w:r>
        <w:rPr>
          <w:rFonts w:hint="eastAsia" w:ascii="宋体" w:hAnsi="宋体" w:cs="仿宋"/>
          <w:sz w:val="18"/>
          <w:szCs w:val="18"/>
        </w:rPr>
        <w:t xml:space="preserve">6、查询录入投保信息操作：点击【保单管理】菜单，点击【投保管理】，点击【选择状态】下拉列表中的【新建】，选择【产品名称】下拉列表中的险种，点击【搜索】。 </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2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7、上报投保操作：选择【保单管理】的【投保管理】，点击【选择状态】中的“新建”，再点击【产品名称】中的相应保险名称，点击【搜索】，就会列出新录会员投保信息，选择【汇总金额】后，查看金额和人数无误后，再点击【当前查询结果上报】。</w:t>
      </w:r>
    </w:p>
    <w:p>
      <w:pPr>
        <w:jc w:val="center"/>
        <w:rPr>
          <w:rFonts w:ascii="宋体" w:hAnsi="宋体" w:cs="仿宋"/>
          <w:sz w:val="18"/>
          <w:szCs w:val="18"/>
        </w:rPr>
      </w:pPr>
      <w:r>
        <w:rPr>
          <w:rFonts w:ascii="宋体" w:hAnsi="宋体" w:cs="仿宋"/>
          <w:sz w:val="18"/>
          <w:szCs w:val="18"/>
        </w:rPr>
        <w:drawing>
          <wp:inline distT="0" distB="0" distL="0" distR="0">
            <wp:extent cx="5274310" cy="1030605"/>
            <wp:effectExtent l="19050" t="0" r="2540" b="0"/>
            <wp:docPr id="2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0"/>
                    <pic:cNvPicPr>
                      <a:picLocks noChangeAspect="1" noChangeArrowheads="1"/>
                    </pic:cNvPicPr>
                  </pic:nvPicPr>
                  <pic:blipFill>
                    <a:blip r:embed="rId13" cstate="print"/>
                    <a:srcRect/>
                    <a:stretch>
                      <a:fillRect/>
                    </a:stretch>
                  </pic:blipFill>
                  <pic:spPr>
                    <a:xfrm>
                      <a:off x="0" y="0"/>
                      <a:ext cx="5274310" cy="1031068"/>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（三）未成功导入会员操作：</w:t>
      </w:r>
    </w:p>
    <w:p>
      <w:pPr>
        <w:rPr>
          <w:rFonts w:ascii="宋体" w:hAnsi="宋体" w:cs="仿宋"/>
          <w:sz w:val="18"/>
          <w:szCs w:val="18"/>
        </w:rPr>
      </w:pPr>
      <w:r>
        <w:rPr>
          <w:rFonts w:hint="eastAsia" w:ascii="宋体" w:hAnsi="宋体" w:cs="仿宋"/>
          <w:sz w:val="18"/>
          <w:szCs w:val="18"/>
        </w:rPr>
        <w:t>1.女性投保会员年龄必须大于16，小于55，男性投保会员年龄必须大于16，小于60，说明会员已超龄，不能做入会操作，如此人未办理正式退休手续（如局级干部），需提供相关文件，代办处同意后，进行入会操作。</w:t>
      </w:r>
    </w:p>
    <w:p>
      <w:pPr>
        <w:rPr>
          <w:rFonts w:ascii="宋体" w:hAnsi="宋体" w:cs="仿宋"/>
          <w:sz w:val="18"/>
          <w:szCs w:val="18"/>
        </w:rPr>
      </w:pPr>
      <w:r>
        <w:rPr>
          <w:rFonts w:hint="eastAsia" w:ascii="宋体" w:hAnsi="宋体" w:cs="仿宋"/>
          <w:sz w:val="18"/>
          <w:szCs w:val="18"/>
        </w:rPr>
        <w:t>入会操作：此项是针对新入会的会员。选择【会员管理】的【入会管理】，点击【添加】，带*号的为必填项，点击【保存并创建下一个】。所有新会员录入后，点击【保存并退出】。</w:t>
      </w:r>
    </w:p>
    <w:p>
      <w:pPr>
        <w:jc w:val="center"/>
        <w:rPr>
          <w:rFonts w:ascii="宋体" w:hAnsi="宋体" w:cs="仿宋"/>
          <w:sz w:val="18"/>
          <w:szCs w:val="18"/>
        </w:rPr>
      </w:pPr>
      <w:r>
        <w:rPr>
          <w:rFonts w:ascii="宋体" w:hAnsi="宋体" w:cs="仿宋"/>
          <w:sz w:val="18"/>
          <w:szCs w:val="18"/>
        </w:rPr>
        <w:drawing>
          <wp:inline distT="0" distB="0" distL="0" distR="0">
            <wp:extent cx="5274310" cy="2027555"/>
            <wp:effectExtent l="19050" t="0" r="254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14" cstate="print"/>
                    <a:srcRect/>
                    <a:stretch>
                      <a:fillRect/>
                    </a:stretch>
                  </pic:blipFill>
                  <pic:spPr>
                    <a:xfrm>
                      <a:off x="0" y="0"/>
                      <a:ext cx="5274310" cy="2027561"/>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（四）未成功投保会员操作：</w:t>
      </w:r>
    </w:p>
    <w:p>
      <w:pPr>
        <w:rPr>
          <w:rFonts w:ascii="宋体" w:hAnsi="宋体" w:cs="仿宋"/>
          <w:sz w:val="18"/>
          <w:szCs w:val="18"/>
        </w:rPr>
      </w:pPr>
      <w:r>
        <w:rPr>
          <w:rFonts w:hint="eastAsia" w:ascii="宋体" w:hAnsi="宋体" w:cs="仿宋"/>
          <w:sz w:val="18"/>
          <w:szCs w:val="18"/>
        </w:rPr>
        <w:t>1、查无此会员信息</w:t>
      </w:r>
      <w:r>
        <w:rPr>
          <w:rFonts w:ascii="宋体" w:hAnsi="宋体" w:cs="仿宋"/>
          <w:sz w:val="18"/>
          <w:szCs w:val="18"/>
        </w:rPr>
        <w:t>-</w:t>
      </w:r>
      <w:r>
        <w:rPr>
          <w:rFonts w:hint="eastAsia" w:ascii="宋体" w:hAnsi="宋体" w:cs="仿宋"/>
          <w:sz w:val="18"/>
          <w:szCs w:val="18"/>
        </w:rPr>
        <w:t>会员不在本单位，需要做调动</w:t>
      </w:r>
    </w:p>
    <w:p>
      <w:pPr>
        <w:rPr>
          <w:rFonts w:ascii="宋体" w:hAnsi="宋体" w:cs="仿宋"/>
          <w:sz w:val="18"/>
          <w:szCs w:val="18"/>
        </w:rPr>
      </w:pPr>
      <w:r>
        <w:rPr>
          <w:rFonts w:hint="eastAsia" w:ascii="宋体" w:hAnsi="宋体" w:cs="仿宋"/>
          <w:sz w:val="18"/>
          <w:szCs w:val="18"/>
        </w:rPr>
        <w:t>会员调入操作：选择【会员管理】的【会员调动管理】，点击【创建调入调出申请】，输入证件号或会员号，点击【查找】，核实人员信息，点击【提交新建申请】，等待信息部通过。</w:t>
      </w:r>
    </w:p>
    <w:p>
      <w:pPr>
        <w:jc w:val="center"/>
        <w:rPr>
          <w:rFonts w:ascii="宋体" w:hAnsi="宋体" w:cs="仿宋"/>
          <w:sz w:val="18"/>
          <w:szCs w:val="18"/>
        </w:rPr>
      </w:pPr>
      <w:r>
        <w:rPr>
          <w:rFonts w:ascii="宋体" w:hAnsi="宋体" w:cs="仿宋"/>
          <w:sz w:val="18"/>
          <w:szCs w:val="18"/>
        </w:rPr>
        <w:drawing>
          <wp:inline distT="0" distB="0" distL="0" distR="0">
            <wp:extent cx="5274310" cy="2023745"/>
            <wp:effectExtent l="19050" t="0" r="254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5" cstate="print"/>
                    <a:srcRect/>
                    <a:stretch>
                      <a:fillRect/>
                    </a:stretch>
                  </pic:blipFill>
                  <pic:spPr>
                    <a:xfrm>
                      <a:off x="0" y="0"/>
                      <a:ext cx="5274310" cy="2024064"/>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2、会员信息不存在，请检查会员信息</w:t>
      </w:r>
      <w:r>
        <w:rPr>
          <w:rFonts w:ascii="宋体" w:hAnsi="宋体" w:cs="仿宋"/>
          <w:sz w:val="18"/>
          <w:szCs w:val="18"/>
        </w:rPr>
        <w:t>-</w:t>
      </w:r>
      <w:r>
        <w:rPr>
          <w:rFonts w:hint="eastAsia" w:ascii="宋体" w:hAnsi="宋体" w:cs="仿宋"/>
          <w:sz w:val="18"/>
          <w:szCs w:val="18"/>
        </w:rPr>
        <w:t>没有入过会</w:t>
      </w:r>
    </w:p>
    <w:p>
      <w:pPr>
        <w:rPr>
          <w:rFonts w:ascii="宋体" w:hAnsi="宋体" w:cs="仿宋"/>
          <w:sz w:val="18"/>
          <w:szCs w:val="18"/>
        </w:rPr>
      </w:pPr>
      <w:r>
        <w:rPr>
          <w:rFonts w:hint="eastAsia" w:ascii="宋体" w:hAnsi="宋体" w:cs="仿宋"/>
          <w:sz w:val="18"/>
          <w:szCs w:val="18"/>
        </w:rPr>
        <w:t>入会操作：此项是针对新入会的会员。选择【会员管理】的【入会管理】，点击【添加】，带*号的为必填项，点击【保存并创建下一个】。所有新会员录入后，点击【保存并退出】。</w:t>
      </w:r>
    </w:p>
    <w:p>
      <w:pPr>
        <w:jc w:val="center"/>
        <w:rPr>
          <w:rFonts w:ascii="宋体" w:hAnsi="宋体" w:cs="仿宋"/>
          <w:sz w:val="18"/>
          <w:szCs w:val="18"/>
        </w:rPr>
      </w:pPr>
      <w:r>
        <w:rPr>
          <w:rFonts w:ascii="宋体" w:hAnsi="宋体" w:cs="仿宋"/>
          <w:sz w:val="18"/>
          <w:szCs w:val="18"/>
        </w:rPr>
        <w:drawing>
          <wp:inline distT="0" distB="0" distL="0" distR="0">
            <wp:extent cx="5274310" cy="2027555"/>
            <wp:effectExtent l="19050" t="0" r="254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noChangeArrowheads="1"/>
                    </pic:cNvPicPr>
                  </pic:nvPicPr>
                  <pic:blipFill>
                    <a:blip r:embed="rId14" cstate="print"/>
                    <a:srcRect/>
                    <a:stretch>
                      <a:fillRect/>
                    </a:stretch>
                  </pic:blipFill>
                  <pic:spPr>
                    <a:xfrm>
                      <a:off x="0" y="0"/>
                      <a:ext cx="5274310" cy="2027561"/>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3、投保人身份证不合法</w:t>
      </w:r>
      <w:r>
        <w:rPr>
          <w:rFonts w:ascii="宋体" w:hAnsi="宋体" w:cs="仿宋"/>
          <w:sz w:val="18"/>
          <w:szCs w:val="18"/>
        </w:rPr>
        <w:t>,</w:t>
      </w:r>
      <w:r>
        <w:rPr>
          <w:rFonts w:hint="eastAsia" w:ascii="宋体" w:hAnsi="宋体" w:cs="仿宋"/>
          <w:sz w:val="18"/>
          <w:szCs w:val="18"/>
        </w:rPr>
        <w:t>错误原因</w:t>
      </w:r>
      <w:r>
        <w:rPr>
          <w:rFonts w:ascii="宋体" w:hAnsi="宋体" w:cs="仿宋"/>
          <w:sz w:val="18"/>
          <w:szCs w:val="18"/>
        </w:rPr>
        <w:t>:</w:t>
      </w:r>
      <w:r>
        <w:rPr>
          <w:rFonts w:hint="eastAsia" w:ascii="宋体" w:hAnsi="宋体" w:cs="仿宋"/>
          <w:sz w:val="18"/>
          <w:szCs w:val="18"/>
        </w:rPr>
        <w:t>检验位应为</w:t>
      </w:r>
      <w:r>
        <w:rPr>
          <w:rFonts w:ascii="宋体" w:hAnsi="宋体" w:cs="仿宋"/>
          <w:sz w:val="18"/>
          <w:szCs w:val="18"/>
        </w:rPr>
        <w:t>X-</w:t>
      </w:r>
      <w:r>
        <w:rPr>
          <w:rFonts w:hint="eastAsia" w:ascii="宋体" w:hAnsi="宋体" w:cs="仿宋"/>
          <w:sz w:val="18"/>
          <w:szCs w:val="18"/>
        </w:rPr>
        <w:t>身份证号错误，需要修改身份证号</w:t>
      </w:r>
    </w:p>
    <w:p>
      <w:pPr>
        <w:rPr>
          <w:rFonts w:ascii="宋体" w:hAnsi="宋体" w:cs="仿宋"/>
          <w:sz w:val="18"/>
          <w:szCs w:val="18"/>
        </w:rPr>
      </w:pPr>
      <w:r>
        <w:rPr>
          <w:rFonts w:hint="eastAsia" w:ascii="宋体" w:hAnsi="宋体" w:cs="仿宋"/>
          <w:sz w:val="18"/>
          <w:szCs w:val="18"/>
        </w:rPr>
        <w:t>会员基础信息变更操作：选择【会员管理】的【会员变更管理】，点击【创建】，输入将要变更信息的会员在系统中的证件号或会员编号，点击【查询】，输入将要变更后的姓名或证件号，变更理由，点击【保存】，审批状态选择新建，点击【搜索】，核实将要上报人员名单，点击【上报】。</w:t>
      </w:r>
    </w:p>
    <w:p>
      <w:pPr>
        <w:jc w:val="center"/>
        <w:rPr>
          <w:rFonts w:ascii="宋体" w:hAnsi="宋体" w:cs="仿宋"/>
          <w:sz w:val="18"/>
          <w:szCs w:val="18"/>
        </w:rPr>
      </w:pPr>
      <w:r>
        <w:rPr>
          <w:rFonts w:ascii="宋体" w:hAnsi="宋体" w:cs="仿宋"/>
          <w:sz w:val="18"/>
          <w:szCs w:val="18"/>
        </w:rPr>
        <w:drawing>
          <wp:inline distT="0" distB="0" distL="0" distR="0">
            <wp:extent cx="5274310" cy="2068195"/>
            <wp:effectExtent l="19050" t="0" r="2540" b="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noChangeArrowheads="1"/>
                    </pic:cNvPicPr>
                  </pic:nvPicPr>
                  <pic:blipFill>
                    <a:blip r:embed="rId16" cstate="print"/>
                    <a:srcRect/>
                    <a:stretch>
                      <a:fillRect/>
                    </a:stretch>
                  </pic:blipFill>
                  <pic:spPr>
                    <a:xfrm>
                      <a:off x="0" y="0"/>
                      <a:ext cx="5274310" cy="2068746"/>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4、投保人姓名与会员姓名不一致，请检查投保人姓名</w:t>
      </w:r>
      <w:r>
        <w:rPr>
          <w:rFonts w:ascii="宋体" w:hAnsi="宋体" w:cs="仿宋"/>
          <w:sz w:val="18"/>
          <w:szCs w:val="18"/>
        </w:rPr>
        <w:t>-</w:t>
      </w:r>
      <w:r>
        <w:rPr>
          <w:rFonts w:hint="eastAsia" w:ascii="宋体" w:hAnsi="宋体" w:cs="仿宋"/>
          <w:sz w:val="18"/>
          <w:szCs w:val="18"/>
        </w:rPr>
        <w:t>模板中姓名与数据库中姓名不匹配，请核对是否有空格和错别字。</w:t>
      </w:r>
    </w:p>
    <w:p>
      <w:pPr>
        <w:rPr>
          <w:rFonts w:ascii="宋体" w:hAnsi="宋体" w:cs="仿宋"/>
          <w:sz w:val="18"/>
          <w:szCs w:val="18"/>
        </w:rPr>
      </w:pPr>
      <w:r>
        <w:rPr>
          <w:rFonts w:hint="eastAsia" w:ascii="宋体" w:hAnsi="宋体" w:cs="仿宋"/>
          <w:sz w:val="18"/>
          <w:szCs w:val="18"/>
        </w:rPr>
        <w:t>查询会员信息：用鼠标左键点击【会员管理】的【会员信息查询】，输入会员查询条件（会员号，姓名，或身份证其中的一项），用鼠标左键点击【搜索】，点击会员编号查看详细信息，可查看会员的理赔历史和投保历史记录。</w:t>
      </w:r>
    </w:p>
    <w:p>
      <w:pPr>
        <w:jc w:val="center"/>
        <w:rPr>
          <w:rFonts w:ascii="宋体" w:hAnsi="宋体" w:cs="仿宋"/>
          <w:sz w:val="18"/>
          <w:szCs w:val="18"/>
        </w:rPr>
      </w:pPr>
      <w:r>
        <w:rPr>
          <w:rFonts w:ascii="宋体" w:hAnsi="宋体" w:cs="仿宋"/>
          <w:sz w:val="18"/>
          <w:szCs w:val="18"/>
        </w:rPr>
        <w:drawing>
          <wp:inline distT="0" distB="0" distL="0" distR="0">
            <wp:extent cx="5274310" cy="635635"/>
            <wp:effectExtent l="19050" t="0" r="2540" b="0"/>
            <wp:docPr id="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pic:cNvPicPr>
                      <a:picLocks noChangeAspect="1" noChangeArrowheads="1"/>
                    </pic:cNvPicPr>
                  </pic:nvPicPr>
                  <pic:blipFill>
                    <a:blip r:embed="rId17" cstate="print"/>
                    <a:srcRect/>
                    <a:stretch>
                      <a:fillRect/>
                    </a:stretch>
                  </pic:blipFill>
                  <pic:spPr>
                    <a:xfrm>
                      <a:off x="0" y="0"/>
                      <a:ext cx="5274310" cy="635698"/>
                    </a:xfrm>
                    <a:prstGeom prst="rect">
                      <a:avLst/>
                    </a:prstGeom>
                    <a:noFill/>
                    <a:ln w="9525">
                      <a:noFill/>
                      <a:miter lim="800000"/>
                      <a:headEnd/>
                      <a:tailEnd/>
                    </a:ln>
                  </pic:spPr>
                </pic:pic>
              </a:graphicData>
            </a:graphic>
          </wp:inline>
        </w:drawing>
      </w:r>
    </w:p>
    <w:p>
      <w:pPr>
        <w:jc w:val="center"/>
        <w:rPr>
          <w:rFonts w:ascii="宋体" w:hAnsi="宋体" w:cs="仿宋"/>
          <w:sz w:val="18"/>
          <w:szCs w:val="18"/>
        </w:rPr>
      </w:pPr>
      <w:r>
        <w:rPr>
          <w:rFonts w:ascii="宋体" w:hAnsi="宋体" w:cs="仿宋"/>
          <w:sz w:val="18"/>
          <w:szCs w:val="18"/>
        </w:rPr>
        <w:drawing>
          <wp:inline distT="0" distB="0" distL="0" distR="0">
            <wp:extent cx="5274310" cy="1861820"/>
            <wp:effectExtent l="19050" t="0" r="2540" b="0"/>
            <wp:docPr id="33" name="图片 10" descr="C:\Users\xuxiaojing\Desktop\QQ图片20161219093346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descr="C:\Users\xuxiaojing\Desktop\QQ图片20161219093346_副本.png"/>
                    <pic:cNvPicPr>
                      <a:picLocks noChangeAspect="1" noChangeArrowheads="1"/>
                    </pic:cNvPicPr>
                  </pic:nvPicPr>
                  <pic:blipFill>
                    <a:blip r:embed="rId18" cstate="print"/>
                    <a:srcRect/>
                    <a:stretch>
                      <a:fillRect/>
                    </a:stretch>
                  </pic:blipFill>
                  <pic:spPr>
                    <a:xfrm>
                      <a:off x="0" y="0"/>
                      <a:ext cx="5274310" cy="1862174"/>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5、有在途业务：会员有一份保单在新建状态，要将保单上报后，才能投新保单</w:t>
      </w:r>
    </w:p>
    <w:p>
      <w:pPr>
        <w:rPr>
          <w:rFonts w:ascii="宋体" w:hAnsi="宋体" w:cs="仿宋"/>
          <w:sz w:val="18"/>
          <w:szCs w:val="18"/>
        </w:rPr>
      </w:pPr>
      <w:r>
        <w:rPr>
          <w:rFonts w:hint="eastAsia" w:ascii="宋体" w:hAnsi="宋体" w:cs="仿宋"/>
          <w:sz w:val="18"/>
          <w:szCs w:val="18"/>
        </w:rPr>
        <w:t>选择【保单管理】的【投保管理】，点击【选择状态】中的“新建”，再点击【产品名称】中的相应保险名称，点击【搜索】，就会列出新录会员投保信息，选择【汇总金额】后，查看金额和人数无误后，再点击【当前查询结果上报】。</w:t>
      </w:r>
    </w:p>
    <w:p>
      <w:pPr>
        <w:jc w:val="center"/>
        <w:rPr>
          <w:rFonts w:ascii="宋体" w:hAnsi="宋体" w:cs="仿宋"/>
          <w:sz w:val="18"/>
          <w:szCs w:val="18"/>
        </w:rPr>
      </w:pPr>
      <w:r>
        <w:rPr>
          <w:rFonts w:ascii="宋体" w:hAnsi="宋体" w:cs="仿宋"/>
          <w:sz w:val="18"/>
          <w:szCs w:val="18"/>
        </w:rPr>
        <w:drawing>
          <wp:inline distT="0" distB="0" distL="0" distR="0">
            <wp:extent cx="5274310" cy="1899285"/>
            <wp:effectExtent l="19050" t="0" r="2540" b="0"/>
            <wp:docPr id="35" name="图片 16" descr="C:\Users\hp\Desktop\图片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descr="C:\Users\hp\Desktop\图片_副本.png"/>
                    <pic:cNvPicPr>
                      <a:picLocks noChangeAspect="1" noChangeArrowheads="1"/>
                    </pic:cNvPicPr>
                  </pic:nvPicPr>
                  <pic:blipFill>
                    <a:blip r:embed="rId19" cstate="print"/>
                    <a:srcRect/>
                    <a:stretch>
                      <a:fillRect/>
                    </a:stretch>
                  </pic:blipFill>
                  <pic:spPr>
                    <a:xfrm>
                      <a:off x="0" y="0"/>
                      <a:ext cx="5274310" cy="1899886"/>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6、超份数：会员有未到期的保单，先查询会员投保信息，再进行投保</w:t>
      </w:r>
    </w:p>
    <w:p>
      <w:pPr>
        <w:rPr>
          <w:rFonts w:ascii="宋体" w:hAnsi="宋体" w:cs="仿宋"/>
          <w:sz w:val="18"/>
          <w:szCs w:val="18"/>
        </w:rPr>
      </w:pPr>
      <w:r>
        <w:rPr>
          <w:rFonts w:hint="eastAsia" w:ascii="宋体" w:hAnsi="宋体" w:cs="仿宋"/>
          <w:sz w:val="18"/>
          <w:szCs w:val="18"/>
        </w:rPr>
        <w:t>查询会员信息：用鼠标左键点击【会员管理】的【会员信息查询】，输入会员查询条件（会员号，姓名，或身份证其中的一项），用鼠标左键点击【搜索】，点击会员编号查看详细信息，可查看会员的理赔历史和投保历史记录。</w:t>
      </w:r>
    </w:p>
    <w:p>
      <w:pPr>
        <w:jc w:val="center"/>
        <w:rPr>
          <w:rFonts w:ascii="宋体" w:hAnsi="宋体" w:cs="仿宋"/>
          <w:sz w:val="18"/>
          <w:szCs w:val="18"/>
        </w:rPr>
      </w:pPr>
      <w:r>
        <w:rPr>
          <w:rFonts w:ascii="宋体" w:hAnsi="宋体" w:cs="仿宋"/>
          <w:sz w:val="18"/>
          <w:szCs w:val="18"/>
        </w:rPr>
        <w:drawing>
          <wp:inline distT="0" distB="0" distL="0" distR="0">
            <wp:extent cx="5274310" cy="635635"/>
            <wp:effectExtent l="19050" t="0" r="2540" b="0"/>
            <wp:docPr id="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pic:cNvPicPr>
                      <a:picLocks noChangeAspect="1" noChangeArrowheads="1"/>
                    </pic:cNvPicPr>
                  </pic:nvPicPr>
                  <pic:blipFill>
                    <a:blip r:embed="rId17" cstate="print"/>
                    <a:srcRect/>
                    <a:stretch>
                      <a:fillRect/>
                    </a:stretch>
                  </pic:blipFill>
                  <pic:spPr>
                    <a:xfrm>
                      <a:off x="0" y="0"/>
                      <a:ext cx="5274310" cy="635698"/>
                    </a:xfrm>
                    <a:prstGeom prst="rect">
                      <a:avLst/>
                    </a:prstGeom>
                    <a:noFill/>
                    <a:ln w="9525">
                      <a:noFill/>
                      <a:miter lim="800000"/>
                      <a:headEnd/>
                      <a:tailEnd/>
                    </a:ln>
                  </pic:spPr>
                </pic:pic>
              </a:graphicData>
            </a:graphic>
          </wp:inline>
        </w:drawing>
      </w:r>
    </w:p>
    <w:p>
      <w:pPr>
        <w:jc w:val="center"/>
        <w:rPr>
          <w:rFonts w:ascii="宋体" w:hAnsi="宋体" w:cs="仿宋"/>
          <w:sz w:val="18"/>
          <w:szCs w:val="18"/>
        </w:rPr>
      </w:pPr>
      <w:r>
        <w:rPr>
          <w:rFonts w:ascii="宋体" w:hAnsi="宋体" w:cs="仿宋"/>
          <w:sz w:val="18"/>
          <w:szCs w:val="18"/>
        </w:rPr>
        <w:drawing>
          <wp:inline distT="0" distB="0" distL="0" distR="0">
            <wp:extent cx="5274310" cy="1861820"/>
            <wp:effectExtent l="19050" t="0" r="2540" b="0"/>
            <wp:docPr id="38" name="图片 10" descr="C:\Users\xuxiaojing\Desktop\QQ图片20161219093346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descr="C:\Users\xuxiaojing\Desktop\QQ图片20161219093346_副本.png"/>
                    <pic:cNvPicPr>
                      <a:picLocks noChangeAspect="1" noChangeArrowheads="1"/>
                    </pic:cNvPicPr>
                  </pic:nvPicPr>
                  <pic:blipFill>
                    <a:blip r:embed="rId18" cstate="print"/>
                    <a:srcRect/>
                    <a:stretch>
                      <a:fillRect/>
                    </a:stretch>
                  </pic:blipFill>
                  <pic:spPr>
                    <a:xfrm>
                      <a:off x="0" y="0"/>
                      <a:ext cx="5274310" cy="1862174"/>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选择【保单管理】的【投保管理】，点击【添加】，选择【产品名称】，输入会员编号或身份证号后，用鼠标左键点击空白处，会员相关信息会自动出现空格中，在【投保金额】中输入相应的投保额，在【份数】中输入要投保的份数，点击【保存并退出】。</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jc w:val="center"/>
        <w:rPr>
          <w:rFonts w:ascii="宋体" w:hAnsi="宋体" w:cs="仿宋"/>
          <w:sz w:val="18"/>
          <w:szCs w:val="18"/>
        </w:rPr>
      </w:pPr>
      <w:r>
        <w:rPr>
          <w:rFonts w:ascii="宋体" w:hAnsi="宋体" w:cs="仿宋"/>
          <w:sz w:val="18"/>
          <w:szCs w:val="18"/>
        </w:rPr>
        <w:drawing>
          <wp:inline distT="0" distB="0" distL="0" distR="0">
            <wp:extent cx="5274310" cy="1931035"/>
            <wp:effectExtent l="19050" t="0" r="2235" b="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noChangeArrowheads="1"/>
                    </pic:cNvPicPr>
                  </pic:nvPicPr>
                  <pic:blipFill>
                    <a:blip r:embed="rId20" cstate="print"/>
                    <a:srcRect/>
                    <a:stretch>
                      <a:fillRect/>
                    </a:stretch>
                  </pic:blipFill>
                  <pic:spPr>
                    <a:xfrm>
                      <a:off x="0" y="0"/>
                      <a:ext cx="5274310" cy="1931101"/>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7、投保记录重复：会员已经投过此保单</w:t>
      </w:r>
    </w:p>
    <w:p>
      <w:pPr>
        <w:rPr>
          <w:rFonts w:ascii="宋体" w:hAnsi="宋体" w:cs="仿宋"/>
          <w:sz w:val="18"/>
          <w:szCs w:val="18"/>
        </w:rPr>
      </w:pPr>
      <w:r>
        <w:rPr>
          <w:rFonts w:hint="eastAsia" w:ascii="宋体" w:hAnsi="宋体" w:cs="仿宋"/>
          <w:sz w:val="18"/>
          <w:szCs w:val="18"/>
        </w:rPr>
        <w:t>选择【保单管理】的【投保管理】，点击【选择状态】中的“新建”，输入身份证号或会员编号，再点击【产品名称】中的相应保险名称，点击【搜索】</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8、性别错误：向其本人或基层单位核实会员身份证号后进行修改后，再操作。</w:t>
      </w:r>
    </w:p>
    <w:p>
      <w:pPr>
        <w:rPr>
          <w:rFonts w:ascii="宋体" w:hAnsi="宋体" w:cs="仿宋"/>
          <w:sz w:val="18"/>
          <w:szCs w:val="18"/>
        </w:rPr>
      </w:pPr>
      <w:r>
        <w:rPr>
          <w:rFonts w:hint="eastAsia" w:ascii="宋体" w:hAnsi="宋体" w:cs="仿宋"/>
          <w:sz w:val="18"/>
          <w:szCs w:val="18"/>
        </w:rPr>
        <w:t>会员基础信息变更操作：选择【会员管理】的【会员变更管理】，点击【创建】，输入将要变更信息的会员在系统中的证件号或会员编号，点击【查询】，输入将要变更后的姓名或证件号，变更理由，点击【保存】，审批状态选择新建，点击【搜索】，核实将要上报人员名单，点击【上报】。</w:t>
      </w:r>
    </w:p>
    <w:p>
      <w:pPr>
        <w:jc w:val="center"/>
        <w:rPr>
          <w:rFonts w:ascii="宋体" w:hAnsi="宋体" w:cs="仿宋"/>
          <w:sz w:val="18"/>
          <w:szCs w:val="18"/>
        </w:rPr>
      </w:pPr>
      <w:r>
        <w:rPr>
          <w:rFonts w:ascii="宋体" w:hAnsi="宋体" w:cs="仿宋"/>
          <w:sz w:val="18"/>
          <w:szCs w:val="18"/>
        </w:rPr>
        <w:drawing>
          <wp:inline distT="0" distB="0" distL="0" distR="0">
            <wp:extent cx="5262245" cy="833755"/>
            <wp:effectExtent l="19050" t="0" r="0" b="0"/>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pic:cNvPicPr>
                      <a:picLocks noChangeAspect="1" noChangeArrowheads="1"/>
                    </pic:cNvPicPr>
                  </pic:nvPicPr>
                  <pic:blipFill>
                    <a:blip r:embed="rId21" cstate="print"/>
                    <a:srcRect/>
                    <a:stretch>
                      <a:fillRect/>
                    </a:stretch>
                  </pic:blipFill>
                  <pic:spPr>
                    <a:xfrm>
                      <a:off x="0" y="0"/>
                      <a:ext cx="5274310" cy="835801"/>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选择【保单管理】的【投保管理】，点击【添加】，选择【产品名称】，输入会员编号或身份证号后，用鼠标左键点击空白处，会员相关信息会自动出现空格中，在【投保金额】中输入相应的投保额，在【份数】中输入要投保的份数，点击【保存并退出】。</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4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9、超龄：女性投保会员年龄必须大于16，小于55，男性投保会员年龄必须大于16，小于60，说明会员已超龄，不能做入会操作，如此人未办理正式退休手续（如局级干部、高级职称），需提供相关文件，代办处同意后，进行入会操作。（未办理正式退休手续年龄超过65岁的会员不能参保）。</w:t>
      </w:r>
    </w:p>
    <w:p>
      <w:pPr>
        <w:rPr>
          <w:rFonts w:ascii="宋体" w:hAnsi="宋体" w:cs="仿宋"/>
          <w:sz w:val="18"/>
          <w:szCs w:val="18"/>
        </w:rPr>
      </w:pPr>
      <w:r>
        <w:rPr>
          <w:rFonts w:hint="eastAsia" w:ascii="宋体" w:hAnsi="宋体" w:cs="仿宋"/>
          <w:sz w:val="18"/>
          <w:szCs w:val="18"/>
        </w:rPr>
        <w:t>选择【保单管理】的【投保管理】，点击【添加】，选择【产品名称】，输入会员编号或身份证号后，用鼠标左键点击空白处，会员相关信息会自动出现空格中，在【投保金额】中输入相应的投保额，在【份数】中输入要投保的份数，显示此会员超出投保年龄，是否继续投保，点击【确定】，点击【保存并退出】。</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4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（五）其他操作：</w:t>
      </w:r>
    </w:p>
    <w:p>
      <w:pPr>
        <w:rPr>
          <w:rFonts w:ascii="宋体" w:hAnsi="宋体" w:cs="仿宋"/>
          <w:sz w:val="18"/>
          <w:szCs w:val="18"/>
        </w:rPr>
      </w:pPr>
      <w:r>
        <w:rPr>
          <w:rFonts w:hint="eastAsia" w:ascii="宋体" w:hAnsi="宋体" w:cs="仿宋"/>
          <w:sz w:val="18"/>
          <w:szCs w:val="18"/>
        </w:rPr>
        <w:t>1、查询会员信息：用鼠标左键点击【会员管理】的【会员信息查询】，输入会员查询条件（会员号，姓名，或身份证其中的一项），用鼠标左键点击【搜索】，点击会员编号查看详细信息，可查看会员的理赔历史和投保历史记录。</w:t>
      </w:r>
    </w:p>
    <w:p>
      <w:pPr>
        <w:jc w:val="center"/>
        <w:rPr>
          <w:rFonts w:ascii="宋体" w:hAnsi="宋体" w:cs="仿宋"/>
          <w:sz w:val="18"/>
          <w:szCs w:val="18"/>
        </w:rPr>
      </w:pPr>
      <w:r>
        <w:rPr>
          <w:rFonts w:ascii="宋体" w:hAnsi="宋体" w:cs="仿宋"/>
          <w:sz w:val="18"/>
          <w:szCs w:val="18"/>
        </w:rPr>
        <w:drawing>
          <wp:inline distT="0" distB="0" distL="0" distR="0">
            <wp:extent cx="5274310" cy="635635"/>
            <wp:effectExtent l="19050" t="0" r="2540" b="0"/>
            <wp:docPr id="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pic:cNvPicPr>
                      <a:picLocks noChangeAspect="1" noChangeArrowheads="1"/>
                    </pic:cNvPicPr>
                  </pic:nvPicPr>
                  <pic:blipFill>
                    <a:blip r:embed="rId17" cstate="print"/>
                    <a:srcRect/>
                    <a:stretch>
                      <a:fillRect/>
                    </a:stretch>
                  </pic:blipFill>
                  <pic:spPr>
                    <a:xfrm>
                      <a:off x="0" y="0"/>
                      <a:ext cx="5274310" cy="635698"/>
                    </a:xfrm>
                    <a:prstGeom prst="rect">
                      <a:avLst/>
                    </a:prstGeom>
                    <a:noFill/>
                    <a:ln w="9525">
                      <a:noFill/>
                      <a:miter lim="800000"/>
                      <a:headEnd/>
                      <a:tailEnd/>
                    </a:ln>
                  </pic:spPr>
                </pic:pic>
              </a:graphicData>
            </a:graphic>
          </wp:inline>
        </w:drawing>
      </w:r>
    </w:p>
    <w:p>
      <w:pPr>
        <w:ind w:left="360"/>
        <w:rPr>
          <w:rFonts w:ascii="宋体" w:hAnsi="宋体" w:cs="仿宋"/>
          <w:sz w:val="18"/>
          <w:szCs w:val="18"/>
        </w:rPr>
      </w:pPr>
      <w:r>
        <w:rPr>
          <w:rFonts w:hint="eastAsia" w:ascii="宋体" w:hAnsi="宋体" w:cs="仿宋"/>
          <w:sz w:val="18"/>
          <w:szCs w:val="18"/>
        </w:rPr>
        <w:t>3、修改或删除会员信息（本操作只适合在新建和打回状态下的会员）：</w:t>
      </w:r>
    </w:p>
    <w:p>
      <w:pPr>
        <w:jc w:val="center"/>
        <w:rPr>
          <w:rFonts w:ascii="宋体" w:hAnsi="宋体" w:cs="仿宋"/>
          <w:sz w:val="18"/>
          <w:szCs w:val="18"/>
        </w:rPr>
      </w:pPr>
      <w:r>
        <w:rPr>
          <w:rFonts w:hint="eastAsia" w:ascii="宋体" w:hAnsi="宋体" w:cs="仿宋"/>
          <w:sz w:val="18"/>
          <w:szCs w:val="18"/>
        </w:rPr>
        <w:t>（1）修改、删除个别会员操作：选择【会员管理】的【入会管理】，输入将要修改或删除的会员查询条件，点击【搜索】，点击查询结果中的会员编号进入修改、删除界面。修改会员的相应资料。带*号为必填项，或点击【删除】按钮，即将该会员删除。</w:t>
      </w:r>
      <w:r>
        <w:rPr>
          <w:rFonts w:ascii="宋体" w:hAnsi="宋体" w:cs="仿宋"/>
          <w:sz w:val="18"/>
          <w:szCs w:val="18"/>
        </w:rPr>
        <w:drawing>
          <wp:inline distT="0" distB="0" distL="0" distR="0">
            <wp:extent cx="5274310" cy="953770"/>
            <wp:effectExtent l="19050" t="0" r="2540" b="0"/>
            <wp:docPr id="4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
                    <pic:cNvPicPr>
                      <a:picLocks noChangeAspect="1" noChangeArrowheads="1"/>
                    </pic:cNvPicPr>
                  </pic:nvPicPr>
                  <pic:blipFill>
                    <a:blip r:embed="rId6" cstate="print"/>
                    <a:srcRect/>
                    <a:stretch>
                      <a:fillRect/>
                    </a:stretch>
                  </pic:blipFill>
                  <pic:spPr>
                    <a:xfrm>
                      <a:off x="0" y="0"/>
                      <a:ext cx="5274310" cy="954362"/>
                    </a:xfrm>
                    <a:prstGeom prst="rect">
                      <a:avLst/>
                    </a:prstGeom>
                    <a:noFill/>
                    <a:ln w="9525">
                      <a:noFill/>
                      <a:miter lim="800000"/>
                      <a:headEnd/>
                      <a:tailEnd/>
                    </a:ln>
                  </pic:spPr>
                </pic:pic>
              </a:graphicData>
            </a:graphic>
          </wp:inline>
        </w:drawing>
      </w:r>
    </w:p>
    <w:p>
      <w:pPr>
        <w:jc w:val="center"/>
        <w:rPr>
          <w:rFonts w:ascii="宋体" w:hAnsi="宋体" w:cs="仿宋"/>
          <w:sz w:val="18"/>
          <w:szCs w:val="18"/>
        </w:rPr>
      </w:pPr>
      <w:r>
        <w:rPr>
          <w:rFonts w:ascii="宋体" w:hAnsi="宋体" w:cs="仿宋"/>
          <w:sz w:val="18"/>
          <w:szCs w:val="18"/>
        </w:rPr>
        <w:drawing>
          <wp:inline distT="0" distB="0" distL="0" distR="0">
            <wp:extent cx="5271770" cy="1638300"/>
            <wp:effectExtent l="19050" t="0" r="5025" b="0"/>
            <wp:docPr id="48" name="图片 11" descr="C:\Users\xuxiaojing\Desktop\QQ图片20161219095330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 descr="C:\Users\xuxiaojing\Desktop\QQ图片20161219095330_副本.png"/>
                    <pic:cNvPicPr>
                      <a:picLocks noChangeAspect="1" noChangeArrowheads="1"/>
                    </pic:cNvPicPr>
                  </pic:nvPicPr>
                  <pic:blipFill>
                    <a:blip r:embed="rId22" cstate="print"/>
                    <a:srcRect/>
                    <a:stretch>
                      <a:fillRect/>
                    </a:stretch>
                  </pic:blipFill>
                  <pic:spPr>
                    <a:xfrm>
                      <a:off x="0" y="0"/>
                      <a:ext cx="5274310" cy="1639377"/>
                    </a:xfrm>
                    <a:prstGeom prst="rect">
                      <a:avLst/>
                    </a:prstGeom>
                    <a:noFill/>
                    <a:ln w="9525">
                      <a:noFill/>
                      <a:miter lim="800000"/>
                      <a:headEnd/>
                      <a:tailEnd/>
                    </a:ln>
                  </pic:spPr>
                </pic:pic>
              </a:graphicData>
            </a:graphic>
          </wp:inline>
        </w:drawing>
      </w:r>
    </w:p>
    <w:p>
      <w:pPr>
        <w:ind w:left="360"/>
        <w:rPr>
          <w:rFonts w:ascii="宋体" w:hAnsi="宋体" w:cs="仿宋"/>
          <w:sz w:val="18"/>
          <w:szCs w:val="18"/>
        </w:rPr>
      </w:pPr>
      <w:r>
        <w:rPr>
          <w:rFonts w:hint="eastAsia" w:ascii="宋体" w:hAnsi="宋体" w:cs="仿宋"/>
          <w:sz w:val="18"/>
          <w:szCs w:val="18"/>
        </w:rPr>
        <w:t>（2）</w:t>
      </w:r>
      <w:r>
        <w:rPr>
          <w:rFonts w:ascii="宋体" w:hAnsi="宋体" w:cs="仿宋"/>
          <w:sz w:val="18"/>
          <w:szCs w:val="18"/>
        </w:rPr>
        <w:t>批量删除会员信息</w:t>
      </w:r>
      <w:r>
        <w:rPr>
          <w:rFonts w:hint="eastAsia" w:ascii="宋体" w:hAnsi="宋体" w:cs="仿宋"/>
          <w:sz w:val="18"/>
          <w:szCs w:val="18"/>
        </w:rPr>
        <w:t>操作：</w:t>
      </w:r>
    </w:p>
    <w:p>
      <w:pPr>
        <w:rPr>
          <w:rFonts w:ascii="宋体" w:hAnsi="宋体" w:cs="仿宋"/>
          <w:sz w:val="18"/>
          <w:szCs w:val="18"/>
        </w:rPr>
      </w:pPr>
      <w:r>
        <w:rPr>
          <w:rFonts w:hint="eastAsia" w:ascii="宋体" w:hAnsi="宋体" w:cs="仿宋"/>
          <w:sz w:val="18"/>
          <w:szCs w:val="18"/>
        </w:rPr>
        <w:t>选择【会员管理】的【入会管理】，在【选择状态】下拉表中选择【新建】，点击【搜索】，点击【全部删除】，输入全部删除四个汉字，点击【确定】。</w:t>
      </w:r>
    </w:p>
    <w:p>
      <w:pPr>
        <w:jc w:val="center"/>
        <w:rPr>
          <w:rFonts w:ascii="宋体" w:hAnsi="宋体" w:cs="仿宋"/>
          <w:sz w:val="18"/>
          <w:szCs w:val="18"/>
        </w:rPr>
      </w:pPr>
      <w:r>
        <w:rPr>
          <w:rFonts w:ascii="宋体" w:hAnsi="宋体" w:cs="仿宋"/>
          <w:sz w:val="18"/>
          <w:szCs w:val="18"/>
        </w:rPr>
        <w:drawing>
          <wp:inline distT="0" distB="0" distL="0" distR="0">
            <wp:extent cx="5274310" cy="953770"/>
            <wp:effectExtent l="19050" t="0" r="2540" b="0"/>
            <wp:docPr id="4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pic:cNvPicPr>
                      <a:picLocks noChangeAspect="1" noChangeArrowheads="1"/>
                    </pic:cNvPicPr>
                  </pic:nvPicPr>
                  <pic:blipFill>
                    <a:blip r:embed="rId6" cstate="print"/>
                    <a:srcRect/>
                    <a:stretch>
                      <a:fillRect/>
                    </a:stretch>
                  </pic:blipFill>
                  <pic:spPr>
                    <a:xfrm>
                      <a:off x="0" y="0"/>
                      <a:ext cx="5274310" cy="954362"/>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4、修改或删除投保信息（本操作只适合在新建和打回状态下的会员）：</w:t>
      </w:r>
    </w:p>
    <w:p>
      <w:pPr>
        <w:rPr>
          <w:rFonts w:ascii="宋体" w:hAnsi="宋体" w:cs="仿宋"/>
          <w:sz w:val="18"/>
          <w:szCs w:val="18"/>
        </w:rPr>
      </w:pPr>
      <w:r>
        <w:rPr>
          <w:rFonts w:hint="eastAsia" w:ascii="宋体" w:hAnsi="宋体" w:cs="仿宋"/>
          <w:sz w:val="18"/>
          <w:szCs w:val="18"/>
        </w:rPr>
        <w:t>（1）修改、删除个别投保操作：</w:t>
      </w:r>
    </w:p>
    <w:p>
      <w:pPr>
        <w:rPr>
          <w:rFonts w:ascii="宋体" w:hAnsi="宋体" w:cs="仿宋"/>
          <w:sz w:val="18"/>
          <w:szCs w:val="18"/>
        </w:rPr>
      </w:pPr>
      <w:r>
        <w:rPr>
          <w:rFonts w:hint="eastAsia" w:ascii="宋体" w:hAnsi="宋体" w:cs="仿宋"/>
          <w:sz w:val="18"/>
          <w:szCs w:val="18"/>
        </w:rPr>
        <w:t>选择【保单管理】的【投保管理】，输入将要修改或删除的会员投保查询条件，如：身份证号、选择状态（新建或打回）、产品名称等，点击【搜索】，点击查询结果中的会员编号进入修改、删除界面，修改完成后，点击【保存并退出】。 点击【删除】，即将该会员投保单删除。</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5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jc w:val="center"/>
        <w:rPr>
          <w:rFonts w:ascii="宋体" w:hAnsi="宋体" w:cs="仿宋"/>
          <w:sz w:val="18"/>
          <w:szCs w:val="18"/>
        </w:rPr>
      </w:pPr>
      <w:r>
        <w:rPr>
          <w:rFonts w:ascii="宋体" w:hAnsi="宋体" w:cs="仿宋"/>
          <w:sz w:val="18"/>
          <w:szCs w:val="18"/>
        </w:rPr>
        <w:drawing>
          <wp:inline distT="0" distB="0" distL="0" distR="0">
            <wp:extent cx="5274310" cy="1931035"/>
            <wp:effectExtent l="19050" t="0" r="2236" b="0"/>
            <wp:docPr id="51" name="图片 12" descr="C:\Users\xuxiaojing\Desktop\QQ图片20161219100114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 descr="C:\Users\xuxiaojing\Desktop\QQ图片20161219100114_副本.png"/>
                    <pic:cNvPicPr>
                      <a:picLocks noChangeAspect="1" noChangeArrowheads="1"/>
                    </pic:cNvPicPr>
                  </pic:nvPicPr>
                  <pic:blipFill>
                    <a:blip r:embed="rId23" cstate="print"/>
                    <a:srcRect/>
                    <a:stretch>
                      <a:fillRect/>
                    </a:stretch>
                  </pic:blipFill>
                  <pic:spPr>
                    <a:xfrm>
                      <a:off x="0" y="0"/>
                      <a:ext cx="5274310" cy="1931102"/>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（2）</w:t>
      </w:r>
      <w:r>
        <w:rPr>
          <w:rFonts w:ascii="宋体" w:hAnsi="宋体" w:cs="仿宋"/>
          <w:sz w:val="18"/>
          <w:szCs w:val="18"/>
        </w:rPr>
        <w:t>批量删除投保信息</w:t>
      </w:r>
      <w:r>
        <w:rPr>
          <w:rFonts w:hint="eastAsia" w:ascii="宋体" w:hAnsi="宋体" w:cs="仿宋"/>
          <w:sz w:val="18"/>
          <w:szCs w:val="18"/>
        </w:rPr>
        <w:t>操作：选择【保单管理】的【投保管理】，输入将要修改或删除的会员投保查询条件，如：身份证号、选择状态（新建或打回）、产品名称等，点击【搜索】，点击【批量删除】，输入全部删除四个汉字，点击【确定】。</w:t>
      </w:r>
    </w:p>
    <w:p>
      <w:pPr>
        <w:jc w:val="center"/>
        <w:rPr>
          <w:rFonts w:ascii="宋体" w:hAnsi="宋体" w:cs="仿宋"/>
          <w:sz w:val="18"/>
          <w:szCs w:val="18"/>
        </w:rPr>
      </w:pPr>
      <w:r>
        <w:rPr>
          <w:rFonts w:ascii="宋体" w:hAnsi="宋体" w:cs="仿宋"/>
          <w:sz w:val="18"/>
          <w:szCs w:val="18"/>
        </w:rPr>
        <w:drawing>
          <wp:inline distT="0" distB="0" distL="0" distR="0">
            <wp:extent cx="5274310" cy="973455"/>
            <wp:effectExtent l="19050" t="0" r="2540" b="0"/>
            <wp:docPr id="5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
                    <pic:cNvPicPr>
                      <a:picLocks noChangeAspect="1" noChangeArrowheads="1"/>
                    </pic:cNvPicPr>
                  </pic:nvPicPr>
                  <pic:blipFill>
                    <a:blip r:embed="rId12" cstate="print"/>
                    <a:srcRect/>
                    <a:stretch>
                      <a:fillRect/>
                    </a:stretch>
                  </pic:blipFill>
                  <pic:spPr>
                    <a:xfrm>
                      <a:off x="0" y="0"/>
                      <a:ext cx="5274310" cy="97347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5、保单提前终止操作：选择【保单管理】的【保单提前终止】，点击【创建保单终止申请】，输入搜索条件，其中保单状态必须为打印生效状态，点击【搜索】，在查询结果处选择要终止的保单信息，点击【终止保单】，点击【确定】。</w:t>
      </w:r>
    </w:p>
    <w:p>
      <w:pPr>
        <w:jc w:val="center"/>
        <w:rPr>
          <w:rFonts w:ascii="宋体" w:hAnsi="宋体" w:cs="仿宋"/>
          <w:sz w:val="18"/>
          <w:szCs w:val="18"/>
        </w:rPr>
      </w:pPr>
      <w:r>
        <w:rPr>
          <w:rFonts w:ascii="宋体" w:hAnsi="宋体" w:cs="仿宋"/>
          <w:sz w:val="18"/>
          <w:szCs w:val="18"/>
        </w:rPr>
        <w:drawing>
          <wp:inline distT="0" distB="0" distL="0" distR="0">
            <wp:extent cx="5274310" cy="744855"/>
            <wp:effectExtent l="19050" t="0" r="2540"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noChangeArrowheads="1"/>
                    </pic:cNvPicPr>
                  </pic:nvPicPr>
                  <pic:blipFill>
                    <a:blip r:embed="rId24" cstate="print"/>
                    <a:srcRect/>
                    <a:stretch>
                      <a:fillRect/>
                    </a:stretch>
                  </pic:blipFill>
                  <pic:spPr>
                    <a:xfrm>
                      <a:off x="0" y="0"/>
                      <a:ext cx="5274310" cy="744877"/>
                    </a:xfrm>
                    <a:prstGeom prst="rect">
                      <a:avLst/>
                    </a:prstGeom>
                    <a:noFill/>
                    <a:ln w="9525">
                      <a:noFill/>
                      <a:miter lim="800000"/>
                      <a:headEnd/>
                      <a:tailEnd/>
                    </a:ln>
                  </pic:spPr>
                </pic:pic>
              </a:graphicData>
            </a:graphic>
          </wp:inline>
        </w:drawing>
      </w:r>
    </w:p>
    <w:p>
      <w:pPr>
        <w:jc w:val="center"/>
        <w:rPr>
          <w:rFonts w:ascii="宋体" w:hAnsi="宋体" w:cs="仿宋"/>
          <w:sz w:val="18"/>
          <w:szCs w:val="18"/>
        </w:rPr>
      </w:pPr>
      <w:r>
        <w:rPr>
          <w:rFonts w:ascii="宋体" w:hAnsi="宋体" w:cs="仿宋"/>
          <w:sz w:val="18"/>
          <w:szCs w:val="18"/>
        </w:rPr>
        <w:drawing>
          <wp:inline distT="0" distB="0" distL="0" distR="0">
            <wp:extent cx="5274310" cy="1566545"/>
            <wp:effectExtent l="19050" t="0" r="2540"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25" cstate="print"/>
                    <a:srcRect/>
                    <a:stretch>
                      <a:fillRect/>
                    </a:stretch>
                  </pic:blipFill>
                  <pic:spPr>
                    <a:xfrm>
                      <a:off x="0" y="0"/>
                      <a:ext cx="5274310" cy="1567111"/>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6、保单提前终止打印操作：选择【保单管理】的【保单提前终止】，输入搜索条件，其中保单状态必须为打印生效状态，点击【搜索】，点击【批量导出打印】，用鼠标左键点击保单提前终止申请表下载链接。将该申请表打印出来，加盖签章后同电子申报单一同交由办事处审批。</w:t>
      </w:r>
    </w:p>
    <w:p>
      <w:pPr>
        <w:jc w:val="center"/>
        <w:rPr>
          <w:rFonts w:ascii="宋体" w:hAnsi="宋体" w:cs="仿宋"/>
          <w:sz w:val="18"/>
          <w:szCs w:val="18"/>
        </w:rPr>
      </w:pPr>
      <w:r>
        <w:rPr>
          <w:rFonts w:ascii="宋体" w:hAnsi="宋体" w:cs="仿宋"/>
          <w:sz w:val="18"/>
          <w:szCs w:val="18"/>
        </w:rPr>
        <w:drawing>
          <wp:inline distT="0" distB="0" distL="0" distR="0">
            <wp:extent cx="5274310" cy="744855"/>
            <wp:effectExtent l="19050" t="0" r="254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noChangeArrowheads="1"/>
                    </pic:cNvPicPr>
                  </pic:nvPicPr>
                  <pic:blipFill>
                    <a:blip r:embed="rId24" cstate="print"/>
                    <a:srcRect/>
                    <a:stretch>
                      <a:fillRect/>
                    </a:stretch>
                  </pic:blipFill>
                  <pic:spPr>
                    <a:xfrm>
                      <a:off x="0" y="0"/>
                      <a:ext cx="5274310" cy="744877"/>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7、保单提前终止提交操作：选择【保单管理】的【保单提前终止】，输入搜索条件，其中保单状态必须为打印生效状态，点击【搜索】，点击【提交保单申请】，可将按查询条件搜索出来并勾选的保单提前终止申请上报到上级单位。</w:t>
      </w:r>
    </w:p>
    <w:p>
      <w:pPr>
        <w:jc w:val="center"/>
        <w:rPr>
          <w:rFonts w:ascii="宋体" w:hAnsi="宋体" w:cs="仿宋"/>
          <w:sz w:val="18"/>
          <w:szCs w:val="18"/>
        </w:rPr>
      </w:pPr>
      <w:r>
        <w:rPr>
          <w:rFonts w:ascii="宋体" w:hAnsi="宋体" w:cs="仿宋"/>
          <w:sz w:val="18"/>
          <w:szCs w:val="18"/>
        </w:rPr>
        <w:drawing>
          <wp:inline distT="0" distB="0" distL="0" distR="0">
            <wp:extent cx="5274310" cy="744855"/>
            <wp:effectExtent l="19050" t="0" r="2540" b="0"/>
            <wp:docPr id="5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3"/>
                    <pic:cNvPicPr>
                      <a:picLocks noChangeAspect="1" noChangeArrowheads="1"/>
                    </pic:cNvPicPr>
                  </pic:nvPicPr>
                  <pic:blipFill>
                    <a:blip r:embed="rId24" cstate="print"/>
                    <a:srcRect/>
                    <a:stretch>
                      <a:fillRect/>
                    </a:stretch>
                  </pic:blipFill>
                  <pic:spPr>
                    <a:xfrm>
                      <a:off x="0" y="0"/>
                      <a:ext cx="5274310" cy="744877"/>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8、导出即将到期保单操作：选择【保单管理】的【即将到期订单】，选择相应月份，点击【搜索】，点击【批量导出打印】，保存。</w:t>
      </w:r>
    </w:p>
    <w:p>
      <w:pPr>
        <w:jc w:val="center"/>
        <w:rPr>
          <w:rFonts w:ascii="宋体" w:hAnsi="宋体" w:cs="仿宋"/>
          <w:sz w:val="18"/>
          <w:szCs w:val="18"/>
        </w:rPr>
      </w:pPr>
      <w:r>
        <w:rPr>
          <w:rFonts w:ascii="宋体" w:hAnsi="宋体" w:cs="仿宋"/>
          <w:sz w:val="18"/>
          <w:szCs w:val="18"/>
        </w:rPr>
        <w:drawing>
          <wp:inline distT="0" distB="0" distL="0" distR="0">
            <wp:extent cx="5274310" cy="663575"/>
            <wp:effectExtent l="19050" t="0" r="254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
                    <pic:cNvPicPr>
                      <a:picLocks noChangeAspect="1" noChangeArrowheads="1"/>
                    </pic:cNvPicPr>
                  </pic:nvPicPr>
                  <pic:blipFill>
                    <a:blip r:embed="rId26" cstate="print"/>
                    <a:srcRect/>
                    <a:stretch>
                      <a:fillRect/>
                    </a:stretch>
                  </pic:blipFill>
                  <pic:spPr>
                    <a:xfrm>
                      <a:off x="0" y="0"/>
                      <a:ext cx="5274310" cy="663993"/>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二、代办处操作流程</w:t>
      </w:r>
    </w:p>
    <w:p>
      <w:pPr>
        <w:rPr>
          <w:rFonts w:ascii="宋体" w:hAnsi="宋体" w:cs="仿宋"/>
          <w:sz w:val="18"/>
          <w:szCs w:val="18"/>
        </w:rPr>
      </w:pPr>
      <w:r>
        <w:rPr>
          <w:rFonts w:hint="eastAsia" w:ascii="宋体" w:hAnsi="宋体" w:cs="仿宋"/>
          <w:sz w:val="18"/>
          <w:szCs w:val="18"/>
        </w:rPr>
        <w:t>1、根据基层系统上报投保信息核实、上报、开具收据</w:t>
      </w:r>
    </w:p>
    <w:p>
      <w:pPr>
        <w:rPr>
          <w:rFonts w:ascii="宋体" w:hAnsi="宋体" w:cs="仿宋"/>
          <w:sz w:val="18"/>
          <w:szCs w:val="18"/>
        </w:rPr>
      </w:pPr>
      <w:r>
        <w:rPr>
          <w:rFonts w:hint="eastAsia" w:ascii="宋体" w:hAnsi="宋体" w:cs="仿宋"/>
          <w:sz w:val="18"/>
          <w:szCs w:val="18"/>
        </w:rPr>
        <w:t>投保信息核实操作：选择【保单管理】的【投保管理】，点击【选择状态】中的“上报”，再点击【产品名称】中的相应保险名称，在当前单位编号中输入基层单位编号，点击【搜索】，就会列出投保信息，选择【汇总金额】后，查看金额和人数无误后，再点击【当前查询结果上报】。</w:t>
      </w:r>
    </w:p>
    <w:p>
      <w:pPr>
        <w:jc w:val="center"/>
        <w:rPr>
          <w:rFonts w:ascii="宋体" w:hAnsi="宋体" w:cs="仿宋"/>
          <w:sz w:val="18"/>
          <w:szCs w:val="18"/>
        </w:rPr>
      </w:pPr>
      <w:r>
        <w:rPr>
          <w:rFonts w:ascii="宋体" w:hAnsi="宋体" w:cs="仿宋"/>
          <w:sz w:val="18"/>
          <w:szCs w:val="18"/>
        </w:rPr>
        <w:drawing>
          <wp:inline distT="0" distB="0" distL="0" distR="0">
            <wp:extent cx="5274310" cy="853440"/>
            <wp:effectExtent l="19050" t="0" r="2540" b="0"/>
            <wp:docPr id="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pic:cNvPicPr>
                      <a:picLocks noChangeAspect="1" noChangeArrowheads="1"/>
                    </pic:cNvPicPr>
                  </pic:nvPicPr>
                  <pic:blipFill>
                    <a:blip r:embed="rId27" cstate="print"/>
                    <a:srcRect/>
                    <a:stretch>
                      <a:fillRect/>
                    </a:stretch>
                  </pic:blipFill>
                  <pic:spPr>
                    <a:xfrm>
                      <a:off x="0" y="0"/>
                      <a:ext cx="5274310" cy="853677"/>
                    </a:xfrm>
                    <a:prstGeom prst="rect">
                      <a:avLst/>
                    </a:prstGeom>
                    <a:noFill/>
                    <a:ln w="9525">
                      <a:noFill/>
                      <a:miter lim="800000"/>
                      <a:headEnd/>
                      <a:tailEnd/>
                    </a:ln>
                  </pic:spPr>
                </pic:pic>
              </a:graphicData>
            </a:graphic>
          </wp:inline>
        </w:drawing>
      </w:r>
    </w:p>
    <w:p>
      <w:pPr>
        <w:rPr>
          <w:rFonts w:ascii="宋体" w:hAnsi="宋体" w:cs="仿宋"/>
          <w:sz w:val="18"/>
          <w:szCs w:val="18"/>
        </w:rPr>
      </w:pPr>
      <w:r>
        <w:rPr>
          <w:rFonts w:hint="eastAsia" w:ascii="宋体" w:hAnsi="宋体" w:cs="仿宋"/>
          <w:sz w:val="18"/>
          <w:szCs w:val="18"/>
        </w:rPr>
        <w:t>有问题投保人员信息打回操作：选择【保单管理】的【投保管理】，点击【选择状态】中的“上报”，输入将要修改或删除的会员投保查询条件，点击【搜索】，再点击【当前查询结果打回】。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37156"/>
    <w:multiLevelType w:val="multilevel"/>
    <w:tmpl w:val="3B237156"/>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7B"/>
    <w:rsid w:val="00CE3875"/>
    <w:rsid w:val="00D0387B"/>
    <w:rsid w:val="340048DF"/>
    <w:rsid w:val="51F3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left="360" w:firstLine="420" w:firstLineChars="200"/>
    </w:pPr>
    <w:rPr>
      <w:rFonts w:ascii="Times New Roman" w:hAnsi="Times New Roman" w:eastAsia="宋体" w:cs="Times New Roman"/>
      <w:sz w:val="28"/>
      <w:szCs w:val="2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700</Words>
  <Characters>3993</Characters>
  <Lines>33</Lines>
  <Paragraphs>9</Paragraphs>
  <TotalTime>1</TotalTime>
  <ScaleCrop>false</ScaleCrop>
  <LinksUpToDate>false</LinksUpToDate>
  <CharactersWithSpaces>4684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2017-01-09T01:59:00Z</dcterms:created>
  <dc:creator>admin</dc:creator>
  <cp:lastModifiedBy>22537</cp:lastModifiedBy>
  <dcterms:modified xsi:type="dcterms:W3CDTF">2020-12-11T05:05:37Z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