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58" w:rsidRDefault="002B7558" w:rsidP="002B7558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B75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A561A1" w:rsidRPr="002B7558" w:rsidRDefault="00A561A1" w:rsidP="002B7558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A561A1" w:rsidRDefault="002B7558" w:rsidP="00A561A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B755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</w:t>
      </w:r>
      <w:r w:rsidR="00A561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申报</w:t>
      </w:r>
      <w:r w:rsidRPr="002B755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2018-2019年度</w:t>
      </w:r>
    </w:p>
    <w:p w:rsidR="002B7558" w:rsidRPr="002B7558" w:rsidRDefault="002B7558" w:rsidP="00A561A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B755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全国“安康杯”</w:t>
      </w:r>
      <w:r w:rsidR="00A561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竞赛活动</w:t>
      </w:r>
      <w:r w:rsidR="00A561A1" w:rsidRPr="00A561A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先进集体和优秀个人</w:t>
      </w:r>
      <w:r w:rsidR="004A27D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推荐</w:t>
      </w:r>
      <w:r w:rsidRPr="002B755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名单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left="3520" w:firstLineChars="200" w:firstLine="880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2B7558" w:rsidRPr="002B7558" w:rsidRDefault="002B7558" w:rsidP="002B7558">
      <w:pPr>
        <w:spacing w:line="560" w:lineRule="exact"/>
        <w:ind w:firstLineChars="300" w:firstLine="1320"/>
        <w:rPr>
          <w:rFonts w:ascii="方正小标宋简体" w:eastAsia="方正小标宋简体" w:hAnsi="黑体" w:cs="Times New Roman"/>
          <w:sz w:val="44"/>
          <w:szCs w:val="44"/>
        </w:rPr>
      </w:pPr>
      <w:r w:rsidRPr="002B7558">
        <w:rPr>
          <w:rFonts w:ascii="方正小标宋简体" w:eastAsia="方正小标宋简体" w:hAnsi="黑体" w:cs="Times New Roman" w:hint="eastAsia"/>
          <w:sz w:val="44"/>
          <w:szCs w:val="44"/>
        </w:rPr>
        <w:t>全国“安康杯”竞赛优胜单位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    </w:t>
      </w:r>
      <w:r w:rsidRPr="002B7558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 xml:space="preserve"> </w:t>
      </w:r>
      <w:r w:rsidRPr="002B755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  <w:r w:rsidRPr="002B7558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 xml:space="preserve">     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（共20家） 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唐国际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发电股份有限责任公司北京高井热电厂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中国能源建设集团北京电力建设公司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北方导航控制技术股份有限公司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北京青云航空仪表有限公司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北京电力设备总厂有限公司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移动通信集团北京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有限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公司城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三分公司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中铁六局集团有限公司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北京城建建设工程有限公司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北京北方车辆集团有限公司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中国石化销售有限公司北京石油分公司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北京市地质勘察技术院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北京印钞有限公司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天科创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实业有限公司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北京建工集团有限责任公司总承包部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北京建工四建工程建设有限公司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北京城建集团有限责任公司建筑工程总承包部</w:t>
      </w:r>
    </w:p>
    <w:p w:rsidR="002B7558" w:rsidRPr="002B7558" w:rsidRDefault="002B7558" w:rsidP="002B75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石化集团北京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燕山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石油化工有限公司</w:t>
      </w:r>
    </w:p>
    <w:p w:rsidR="002B7558" w:rsidRPr="002B7558" w:rsidRDefault="002B7558" w:rsidP="002B75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中建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三局集团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有限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公司（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</w:p>
    <w:p w:rsidR="002B7558" w:rsidRPr="002B7558" w:rsidRDefault="002B7558" w:rsidP="002B75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</w:t>
      </w:r>
      <w:proofErr w:type="gramStart"/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城市机扫服务</w:t>
      </w:r>
      <w:proofErr w:type="gramEnd"/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有限公司</w:t>
      </w:r>
    </w:p>
    <w:p w:rsidR="002B7558" w:rsidRPr="002B7558" w:rsidRDefault="002B7558" w:rsidP="002B755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北京北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机机电工业有限责任公司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spacing w:line="560" w:lineRule="exact"/>
        <w:rPr>
          <w:rFonts w:ascii="楷体_GB2312" w:eastAsia="楷体_GB2312" w:hAnsi="黑体" w:cs="Times New Roman"/>
          <w:b/>
          <w:sz w:val="36"/>
          <w:szCs w:val="36"/>
        </w:rPr>
      </w:pPr>
    </w:p>
    <w:p w:rsidR="002B7558" w:rsidRPr="002B7558" w:rsidRDefault="002B7558" w:rsidP="002B7558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B7558">
        <w:rPr>
          <w:rFonts w:ascii="方正小标宋简体" w:eastAsia="方正小标宋简体" w:hAnsi="黑体" w:cs="Times New Roman" w:hint="eastAsia"/>
          <w:sz w:val="44"/>
          <w:szCs w:val="44"/>
        </w:rPr>
        <w:t>全国“安康杯”竞赛优胜班组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   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（共</w:t>
      </w:r>
      <w:r w:rsidR="00C176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个）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720"/>
        <w:jc w:val="lef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北京市新华书店连锁有限责任公司保卫管理中心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北摩高科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摩擦材料股份有限公司试验中心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中国人民解放军第七四五三工厂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巡修保障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分队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中铁隧道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局集团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有限公司京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沈客专京冀段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十三标项目部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北京北机机电工业有限责任公司军品分厂特种四班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中芯北方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集成电路制造(北京)有限公司蚀刻工程部蚀刻一组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中国联合航空有限公司飞行部安全技术分部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北人智能装备科技有限公司装配中心总装班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北京中防恒立人防设备有限公司防化阀门车间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中铁十六局集团第一工程有限公司新机场北线高速公路项目部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北京市富乐科技开发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有限公司立加班组</w:t>
      </w:r>
      <w:proofErr w:type="gramEnd"/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中国石化销售股份有限公司北京石油分公司望京新城加油站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北京市自来水集团有限责任公司第九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水厂净二分厂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机房班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大厂首钢机电有限公司城市建设服务部焊接班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北京北电科林电子有限公司广播电视研究所(国庆彩车项目组)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祥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龙物流(集团)有限公司物流配送分公司运输部调度组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中铁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建工集团有限公司京雄城际铁路雄安站房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二标项目部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唐国际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发电股份有限公司北京高井热电厂设备工程部热工二班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北京城建集团有限责任公司延庆赛区A部分场馆配套基础设施施工总包二标段项目经理部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北京大学第一医院总务处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北京丽亭华苑酒店保安部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中建八局华北分局业务用房楼等3项工程项目部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北京公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联交通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枢纽建设管理有限公司东直门交通枢纽站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中铁六局集团有限公司新建城际铁路联络线一期工程站前2标项目经理部</w:t>
      </w:r>
    </w:p>
    <w:p w:rsidR="00C17699" w:rsidRPr="00C17699" w:rsidRDefault="00C17699" w:rsidP="00C1769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176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北京京丰制药集团有限公司质量管理部实验室</w:t>
      </w:r>
    </w:p>
    <w:p w:rsidR="002B7558" w:rsidRPr="00C17699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B7558">
        <w:rPr>
          <w:rFonts w:ascii="方正小标宋简体" w:eastAsia="方正小标宋简体" w:hAnsi="黑体" w:cs="Times New Roman" w:hint="eastAsia"/>
          <w:sz w:val="44"/>
          <w:szCs w:val="44"/>
        </w:rPr>
        <w:t>全国“安康杯”竞赛优秀组织单位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（共6家）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7558">
        <w:rPr>
          <w:rFonts w:ascii="仿宋" w:eastAsia="仿宋" w:hAnsi="仿宋" w:cs="Times New Roman" w:hint="eastAsia"/>
          <w:sz w:val="32"/>
          <w:szCs w:val="32"/>
        </w:rPr>
        <w:t>首钢集团有限公司矿业公司运输部</w:t>
      </w:r>
    </w:p>
    <w:p w:rsidR="002B7558" w:rsidRPr="002B7558" w:rsidRDefault="002B7558" w:rsidP="002B755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7558">
        <w:rPr>
          <w:rFonts w:ascii="仿宋" w:eastAsia="仿宋" w:hAnsi="仿宋" w:cs="Times New Roman" w:hint="eastAsia"/>
          <w:sz w:val="32"/>
          <w:szCs w:val="32"/>
        </w:rPr>
        <w:t>北京一轻控股有限责任公司工会</w:t>
      </w:r>
    </w:p>
    <w:p w:rsidR="002B7558" w:rsidRPr="002B7558" w:rsidRDefault="002B7558" w:rsidP="002B755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7558">
        <w:rPr>
          <w:rFonts w:ascii="仿宋" w:eastAsia="仿宋" w:hAnsi="仿宋" w:cs="Times New Roman" w:hint="eastAsia"/>
          <w:sz w:val="32"/>
          <w:szCs w:val="32"/>
        </w:rPr>
        <w:t>中铁电气化</w:t>
      </w:r>
      <w:proofErr w:type="gramStart"/>
      <w:r w:rsidRPr="002B7558">
        <w:rPr>
          <w:rFonts w:ascii="仿宋" w:eastAsia="仿宋" w:hAnsi="仿宋" w:cs="Times New Roman" w:hint="eastAsia"/>
          <w:sz w:val="32"/>
          <w:szCs w:val="32"/>
        </w:rPr>
        <w:t>局集团有限公司城铁</w:t>
      </w:r>
      <w:proofErr w:type="gramEnd"/>
      <w:r w:rsidRPr="002B7558">
        <w:rPr>
          <w:rFonts w:ascii="仿宋" w:eastAsia="仿宋" w:hAnsi="仿宋" w:cs="Times New Roman" w:hint="eastAsia"/>
          <w:sz w:val="32"/>
          <w:szCs w:val="32"/>
        </w:rPr>
        <w:t>公司</w:t>
      </w:r>
    </w:p>
    <w:p w:rsidR="002B7558" w:rsidRPr="002B7558" w:rsidRDefault="002B7558" w:rsidP="002B755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7558">
        <w:rPr>
          <w:rFonts w:ascii="仿宋" w:eastAsia="仿宋" w:hAnsi="仿宋" w:cs="Times New Roman" w:hint="eastAsia"/>
          <w:sz w:val="32"/>
          <w:szCs w:val="32"/>
        </w:rPr>
        <w:t>中铁北京工程局集团城市轨道交通工程有限公司</w:t>
      </w:r>
    </w:p>
    <w:p w:rsidR="002B7558" w:rsidRPr="002B7558" w:rsidRDefault="002B7558" w:rsidP="002B755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7558">
        <w:rPr>
          <w:rFonts w:ascii="仿宋" w:eastAsia="仿宋" w:hAnsi="仿宋" w:cs="Times New Roman" w:hint="eastAsia"/>
          <w:sz w:val="32"/>
          <w:szCs w:val="32"/>
        </w:rPr>
        <w:t>中铁六局集团丰</w:t>
      </w:r>
      <w:proofErr w:type="gramStart"/>
      <w:r w:rsidRPr="002B7558">
        <w:rPr>
          <w:rFonts w:ascii="仿宋" w:eastAsia="仿宋" w:hAnsi="仿宋" w:cs="Times New Roman" w:hint="eastAsia"/>
          <w:sz w:val="32"/>
          <w:szCs w:val="32"/>
        </w:rPr>
        <w:t>桥</w:t>
      </w:r>
      <w:proofErr w:type="gramEnd"/>
      <w:r w:rsidRPr="002B7558">
        <w:rPr>
          <w:rFonts w:ascii="仿宋" w:eastAsia="仿宋" w:hAnsi="仿宋" w:cs="Times New Roman" w:hint="eastAsia"/>
          <w:sz w:val="32"/>
          <w:szCs w:val="32"/>
        </w:rPr>
        <w:t>桥梁有限公司</w:t>
      </w:r>
    </w:p>
    <w:p w:rsidR="002B7558" w:rsidRPr="002B7558" w:rsidRDefault="002B7558" w:rsidP="002B755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7558">
        <w:rPr>
          <w:rFonts w:ascii="仿宋" w:eastAsia="仿宋" w:hAnsi="仿宋" w:cs="Times New Roman" w:hint="eastAsia"/>
          <w:sz w:val="32"/>
          <w:szCs w:val="32"/>
        </w:rPr>
        <w:t>北京建工集团有限责任公司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spacing w:line="560" w:lineRule="exac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2B7558" w:rsidRPr="002B7558" w:rsidRDefault="002B7558" w:rsidP="002B7558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B7558">
        <w:rPr>
          <w:rFonts w:ascii="方正小标宋简体" w:eastAsia="方正小标宋简体" w:hAnsi="黑体" w:cs="Times New Roman" w:hint="eastAsia"/>
          <w:sz w:val="44"/>
          <w:szCs w:val="44"/>
        </w:rPr>
        <w:t>全国“安康杯”竞赛优秀组织个人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</w:t>
      </w:r>
      <w:r w:rsidRPr="002B75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（共5人）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刘亚伟   中铁电气化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局集团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北京建筑工程有限公司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路  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璐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中电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建建筑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集团有限公司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  刚   中国石化集团北京燕山石油化工有限公司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崔金松   北京国瑞兴业商业管理有限公司 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proofErr w:type="gramStart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世</w:t>
      </w:r>
      <w:proofErr w:type="gramEnd"/>
      <w:r w:rsidRPr="002B75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鹏   北京市西城区总工会</w:t>
      </w: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7558" w:rsidRPr="002B7558" w:rsidRDefault="002B7558" w:rsidP="002B7558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40F5B" w:rsidRPr="002B7558" w:rsidRDefault="00040F5B">
      <w:pPr>
        <w:rPr>
          <w:rFonts w:ascii="仿宋_GB2312" w:eastAsia="仿宋_GB2312"/>
          <w:sz w:val="30"/>
          <w:szCs w:val="30"/>
        </w:rPr>
      </w:pPr>
    </w:p>
    <w:sectPr w:rsidR="00040F5B" w:rsidRPr="002B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5A" w:rsidRDefault="00E8485A" w:rsidP="00950D2F">
      <w:r>
        <w:separator/>
      </w:r>
    </w:p>
  </w:endnote>
  <w:endnote w:type="continuationSeparator" w:id="0">
    <w:p w:rsidR="00E8485A" w:rsidRDefault="00E8485A" w:rsidP="0095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5A" w:rsidRDefault="00E8485A" w:rsidP="00950D2F">
      <w:r>
        <w:separator/>
      </w:r>
    </w:p>
  </w:footnote>
  <w:footnote w:type="continuationSeparator" w:id="0">
    <w:p w:rsidR="00E8485A" w:rsidRDefault="00E8485A" w:rsidP="0095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B3"/>
    <w:rsid w:val="00004AC2"/>
    <w:rsid w:val="0002440D"/>
    <w:rsid w:val="00040F5B"/>
    <w:rsid w:val="000559F2"/>
    <w:rsid w:val="00147FA6"/>
    <w:rsid w:val="00224FB7"/>
    <w:rsid w:val="0023610C"/>
    <w:rsid w:val="002B7558"/>
    <w:rsid w:val="002C7614"/>
    <w:rsid w:val="00321445"/>
    <w:rsid w:val="00446845"/>
    <w:rsid w:val="004714FD"/>
    <w:rsid w:val="004A27DC"/>
    <w:rsid w:val="00597078"/>
    <w:rsid w:val="00622021"/>
    <w:rsid w:val="006A4E06"/>
    <w:rsid w:val="00706DA4"/>
    <w:rsid w:val="00761DC4"/>
    <w:rsid w:val="007C20C3"/>
    <w:rsid w:val="00825E6E"/>
    <w:rsid w:val="00931A24"/>
    <w:rsid w:val="00950D2F"/>
    <w:rsid w:val="009819DA"/>
    <w:rsid w:val="009B4CCA"/>
    <w:rsid w:val="00A561A1"/>
    <w:rsid w:val="00A92D21"/>
    <w:rsid w:val="00A951F6"/>
    <w:rsid w:val="00AB5094"/>
    <w:rsid w:val="00BB5DC5"/>
    <w:rsid w:val="00BD435D"/>
    <w:rsid w:val="00BF0093"/>
    <w:rsid w:val="00C17699"/>
    <w:rsid w:val="00C8654B"/>
    <w:rsid w:val="00CB2B27"/>
    <w:rsid w:val="00CD1F7A"/>
    <w:rsid w:val="00CF29C7"/>
    <w:rsid w:val="00D679B3"/>
    <w:rsid w:val="00D969D6"/>
    <w:rsid w:val="00DB22AD"/>
    <w:rsid w:val="00DD2179"/>
    <w:rsid w:val="00DE0B9A"/>
    <w:rsid w:val="00E515AD"/>
    <w:rsid w:val="00E62233"/>
    <w:rsid w:val="00E74210"/>
    <w:rsid w:val="00E8485A"/>
    <w:rsid w:val="00EC5CAE"/>
    <w:rsid w:val="00F4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D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65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D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65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196</Words>
  <Characters>1120</Characters>
  <Application>Microsoft Office Word</Application>
  <DocSecurity>0</DocSecurity>
  <Lines>9</Lines>
  <Paragraphs>2</Paragraphs>
  <ScaleCrop>false</ScaleCrop>
  <Company>P R C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苏日娜</dc:creator>
  <cp:keywords/>
  <dc:description/>
  <cp:lastModifiedBy>张方鼎</cp:lastModifiedBy>
  <cp:revision>31</cp:revision>
  <dcterms:created xsi:type="dcterms:W3CDTF">2020-04-14T02:21:00Z</dcterms:created>
  <dcterms:modified xsi:type="dcterms:W3CDTF">2020-04-14T10:05:00Z</dcterms:modified>
</cp:coreProperties>
</file>